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74" w:rsidRPr="000C7134" w:rsidRDefault="00656274" w:rsidP="00656274">
      <w:pPr>
        <w:pBdr>
          <w:bottom w:val="single" w:sz="6" w:space="0" w:color="auto"/>
        </w:pBdr>
        <w:tabs>
          <w:tab w:val="left" w:pos="4860"/>
        </w:tabs>
        <w:contextualSpacing/>
        <w:jc w:val="center"/>
        <w:rPr>
          <w:spacing w:val="40"/>
          <w:sz w:val="24"/>
          <w:szCs w:val="24"/>
          <w:lang w:eastAsia="ru-RU"/>
        </w:rPr>
      </w:pPr>
      <w:r w:rsidRPr="000C7134">
        <w:rPr>
          <w:spacing w:val="40"/>
          <w:sz w:val="24"/>
          <w:szCs w:val="24"/>
          <w:lang w:eastAsia="ru-RU"/>
        </w:rPr>
        <w:t>МУ «Комитет по образованию Администрации г. Улан-Удэ»</w:t>
      </w:r>
    </w:p>
    <w:p w:rsidR="00656274" w:rsidRPr="000C7134" w:rsidRDefault="00656274" w:rsidP="00656274">
      <w:pPr>
        <w:pBdr>
          <w:bottom w:val="single" w:sz="6" w:space="0" w:color="auto"/>
        </w:pBdr>
        <w:tabs>
          <w:tab w:val="left" w:pos="4860"/>
        </w:tabs>
        <w:contextualSpacing/>
        <w:jc w:val="center"/>
        <w:rPr>
          <w:b/>
          <w:sz w:val="24"/>
          <w:szCs w:val="24"/>
          <w:lang w:eastAsia="ru-RU"/>
        </w:rPr>
      </w:pPr>
      <w:r w:rsidRPr="000C7134">
        <w:rPr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656274" w:rsidRPr="00656274" w:rsidRDefault="00656274" w:rsidP="00656274">
      <w:pPr>
        <w:pBdr>
          <w:bottom w:val="single" w:sz="6" w:space="0" w:color="auto"/>
        </w:pBdr>
        <w:tabs>
          <w:tab w:val="left" w:pos="4860"/>
        </w:tabs>
        <w:contextualSpacing/>
        <w:jc w:val="center"/>
        <w:rPr>
          <w:b/>
          <w:sz w:val="24"/>
          <w:szCs w:val="24"/>
          <w:lang w:eastAsia="ru-RU"/>
        </w:rPr>
      </w:pPr>
      <w:r w:rsidRPr="000C7134">
        <w:rPr>
          <w:b/>
          <w:sz w:val="24"/>
          <w:szCs w:val="24"/>
          <w:lang w:eastAsia="ru-RU"/>
        </w:rPr>
        <w:t>«СРЕДНЯЯ ОБЩЕОБРАЗОВАТЕЛЬНАЯ ШКОЛА № 63 г. Улан-Удэ»</w:t>
      </w:r>
    </w:p>
    <w:p w:rsidR="00656274" w:rsidRPr="000C7134" w:rsidRDefault="00656274" w:rsidP="00656274">
      <w:pPr>
        <w:pStyle w:val="a6"/>
        <w:contextualSpacing/>
        <w:jc w:val="center"/>
        <w:rPr>
          <w:rFonts w:ascii="Times New Roman" w:hAnsi="Times New Roman"/>
          <w:sz w:val="24"/>
          <w:szCs w:val="24"/>
        </w:rPr>
      </w:pPr>
      <w:r w:rsidRPr="000C7134">
        <w:rPr>
          <w:rFonts w:ascii="Times New Roman" w:hAnsi="Times New Roman"/>
          <w:sz w:val="24"/>
          <w:szCs w:val="24"/>
        </w:rPr>
        <w:t>670049, Республика Бурятия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134">
        <w:rPr>
          <w:rFonts w:ascii="Times New Roman" w:hAnsi="Times New Roman"/>
          <w:sz w:val="24"/>
          <w:szCs w:val="24"/>
        </w:rPr>
        <w:t>г. Улан-Удэ, 113 квартал, дом 4</w:t>
      </w:r>
    </w:p>
    <w:p w:rsidR="00656274" w:rsidRPr="000C7134" w:rsidRDefault="00656274" w:rsidP="00656274">
      <w:pPr>
        <w:pStyle w:val="a6"/>
        <w:contextualSpacing/>
        <w:jc w:val="center"/>
        <w:rPr>
          <w:rFonts w:ascii="Times New Roman" w:hAnsi="Times New Roman"/>
          <w:sz w:val="24"/>
          <w:szCs w:val="24"/>
        </w:rPr>
      </w:pPr>
      <w:r w:rsidRPr="000C7134">
        <w:rPr>
          <w:rFonts w:ascii="Times New Roman" w:hAnsi="Times New Roman"/>
          <w:sz w:val="24"/>
          <w:szCs w:val="24"/>
        </w:rPr>
        <w:t>тел./факс 8 (3012)377217</w:t>
      </w:r>
    </w:p>
    <w:p w:rsidR="00656274" w:rsidRPr="000C7134" w:rsidRDefault="00656274" w:rsidP="00656274">
      <w:pPr>
        <w:pStyle w:val="a6"/>
        <w:contextualSpacing/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Pr="000C7134">
          <w:rPr>
            <w:rStyle w:val="a5"/>
            <w:rFonts w:ascii="Times New Roman" w:hAnsi="Times New Roman"/>
            <w:sz w:val="24"/>
            <w:szCs w:val="24"/>
          </w:rPr>
          <w:t>school_63@govrb.ru</w:t>
        </w:r>
      </w:hyperlink>
    </w:p>
    <w:p w:rsidR="00656274" w:rsidRDefault="00656274">
      <w:pPr>
        <w:pStyle w:val="a3"/>
        <w:spacing w:before="3"/>
        <w:ind w:left="0"/>
        <w:rPr>
          <w:b/>
          <w:sz w:val="19"/>
        </w:rPr>
      </w:pPr>
    </w:p>
    <w:p w:rsidR="00656274" w:rsidRDefault="00656274" w:rsidP="00656274">
      <w:pPr>
        <w:pStyle w:val="a3"/>
        <w:ind w:left="9702" w:right="89"/>
      </w:pPr>
    </w:p>
    <w:p w:rsidR="0068285E" w:rsidRDefault="00656274">
      <w:pPr>
        <w:pStyle w:val="a3"/>
        <w:ind w:left="9702" w:right="89"/>
        <w:jc w:val="center"/>
      </w:pPr>
      <w:r>
        <w:t>Утверждён</w:t>
      </w:r>
    </w:p>
    <w:p w:rsidR="0068285E" w:rsidRDefault="00656274">
      <w:pPr>
        <w:pStyle w:val="a3"/>
        <w:ind w:left="6980"/>
      </w:pPr>
      <w:r>
        <w:t>приказом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</w:t>
      </w:r>
      <w:r>
        <w:t>.04.2023г.</w:t>
      </w:r>
      <w:r>
        <w:rPr>
          <w:spacing w:val="-3"/>
        </w:rPr>
        <w:t xml:space="preserve"> </w:t>
      </w:r>
      <w:r>
        <w:t>№538</w:t>
      </w:r>
    </w:p>
    <w:p w:rsidR="0068285E" w:rsidRDefault="0068285E">
      <w:pPr>
        <w:pStyle w:val="a3"/>
        <w:spacing w:before="4"/>
        <w:ind w:left="0"/>
      </w:pPr>
    </w:p>
    <w:p w:rsidR="0068285E" w:rsidRDefault="00656274">
      <w:pPr>
        <w:spacing w:before="1"/>
        <w:ind w:left="3440" w:right="3054" w:hanging="192"/>
        <w:rPr>
          <w:b/>
          <w:sz w:val="24"/>
        </w:rPr>
      </w:pPr>
      <w:r>
        <w:rPr>
          <w:b/>
          <w:color w:val="4471C4"/>
          <w:sz w:val="24"/>
        </w:rPr>
        <w:t>ПЛАН ВНЕУРОЧНОЙ ДЕЯТЕЛЬНОСТИ</w:t>
      </w:r>
      <w:r>
        <w:rPr>
          <w:b/>
          <w:color w:val="4471C4"/>
          <w:spacing w:val="-57"/>
          <w:sz w:val="24"/>
        </w:rPr>
        <w:t xml:space="preserve"> </w:t>
      </w:r>
      <w:r>
        <w:rPr>
          <w:b/>
          <w:color w:val="4471C4"/>
          <w:sz w:val="24"/>
        </w:rPr>
        <w:t>(СРЕДНЕЕ</w:t>
      </w:r>
      <w:r>
        <w:rPr>
          <w:b/>
          <w:color w:val="4471C4"/>
          <w:spacing w:val="-2"/>
          <w:sz w:val="24"/>
        </w:rPr>
        <w:t xml:space="preserve"> </w:t>
      </w:r>
      <w:r>
        <w:rPr>
          <w:b/>
          <w:color w:val="4471C4"/>
          <w:sz w:val="24"/>
        </w:rPr>
        <w:t>ОБЩЕЕ</w:t>
      </w:r>
      <w:r>
        <w:rPr>
          <w:b/>
          <w:color w:val="4471C4"/>
          <w:spacing w:val="-4"/>
          <w:sz w:val="24"/>
        </w:rPr>
        <w:t xml:space="preserve"> </w:t>
      </w:r>
      <w:r>
        <w:rPr>
          <w:b/>
          <w:color w:val="4471C4"/>
          <w:sz w:val="24"/>
        </w:rPr>
        <w:t>ОБРАЗОВАНИЕ)</w:t>
      </w:r>
    </w:p>
    <w:p w:rsidR="0068285E" w:rsidRDefault="0068285E">
      <w:pPr>
        <w:pStyle w:val="a3"/>
        <w:spacing w:before="11"/>
        <w:ind w:left="0"/>
        <w:rPr>
          <w:b/>
          <w:sz w:val="23"/>
        </w:rPr>
      </w:pPr>
    </w:p>
    <w:p w:rsidR="0068285E" w:rsidRDefault="00656274" w:rsidP="00656274">
      <w:pPr>
        <w:ind w:left="287" w:right="1979" w:hanging="60"/>
        <w:jc w:val="right"/>
        <w:rPr>
          <w:b/>
          <w:sz w:val="24"/>
        </w:rPr>
      </w:pPr>
      <w:r>
        <w:rPr>
          <w:b/>
          <w:sz w:val="24"/>
        </w:rPr>
        <w:t xml:space="preserve">                          </w:t>
      </w: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55"/>
          <w:sz w:val="24"/>
        </w:rPr>
        <w:t xml:space="preserve">                        </w:t>
      </w:r>
      <w:r>
        <w:rPr>
          <w:b/>
          <w:sz w:val="24"/>
        </w:rPr>
        <w:t>МАОУ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63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год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10-11 классов</w:t>
      </w:r>
    </w:p>
    <w:p w:rsidR="0068285E" w:rsidRDefault="0068285E">
      <w:pPr>
        <w:pStyle w:val="a3"/>
        <w:spacing w:before="7"/>
        <w:ind w:left="0"/>
        <w:rPr>
          <w:b/>
          <w:sz w:val="23"/>
        </w:rPr>
      </w:pPr>
    </w:p>
    <w:p w:rsidR="0068285E" w:rsidRDefault="00656274">
      <w:pPr>
        <w:pStyle w:val="a3"/>
      </w:pPr>
      <w:r>
        <w:t>План внеурочной деятельности</w:t>
      </w:r>
      <w:r>
        <w:rPr>
          <w:spacing w:val="1"/>
        </w:rPr>
        <w:t xml:space="preserve"> </w:t>
      </w:r>
      <w:r>
        <w:t>МАОУ СОШ № 63</w:t>
      </w:r>
      <w:r>
        <w:rPr>
          <w:spacing w:val="1"/>
        </w:rPr>
        <w:t xml:space="preserve"> </w:t>
      </w:r>
      <w:r>
        <w:t>обеспечивает введение в действие и реализацию</w:t>
      </w:r>
      <w:r>
        <w:rPr>
          <w:spacing w:val="1"/>
        </w:rPr>
        <w:t xml:space="preserve"> </w:t>
      </w:r>
      <w:r>
        <w:t>требований Федерального государственного образовательного стандарта среднего (полного)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максимальный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классам.</w:t>
      </w:r>
    </w:p>
    <w:p w:rsidR="0068285E" w:rsidRDefault="00656274">
      <w:pPr>
        <w:pStyle w:val="a3"/>
        <w:spacing w:before="1"/>
        <w:ind w:right="265"/>
      </w:pPr>
      <w:r>
        <w:t>Под внеурочной деятельностью в рамках реализации ФГОС среднего общего образования следует</w:t>
      </w:r>
      <w:r>
        <w:rPr>
          <w:spacing w:val="1"/>
        </w:rPr>
        <w:t xml:space="preserve"> </w:t>
      </w:r>
      <w:r>
        <w:t>понимать образовательную деятельность, о</w:t>
      </w:r>
      <w:bookmarkStart w:id="0" w:name="_GoBack"/>
      <w:bookmarkEnd w:id="0"/>
      <w:r>
        <w:t>существляемую в формах, отличных от классно-урочной,</w:t>
      </w:r>
      <w:r>
        <w:rPr>
          <w:spacing w:val="1"/>
        </w:rPr>
        <w:t xml:space="preserve"> </w:t>
      </w:r>
      <w:r>
        <w:t>и направленную на достижение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 по направлениям развития личности: духовно-нравственное, спортивно</w:t>
      </w:r>
      <w:r>
        <w:t>-оздоровительное,</w:t>
      </w:r>
      <w:r>
        <w:rPr>
          <w:spacing w:val="-57"/>
        </w:rPr>
        <w:t xml:space="preserve"> </w:t>
      </w:r>
      <w:r>
        <w:t>социальное,</w:t>
      </w:r>
      <w:r>
        <w:rPr>
          <w:spacing w:val="-1"/>
        </w:rPr>
        <w:t xml:space="preserve"> </w:t>
      </w:r>
      <w:proofErr w:type="spellStart"/>
      <w:r>
        <w:t>общеинтеллектуальное</w:t>
      </w:r>
      <w:proofErr w:type="spellEnd"/>
      <w:r>
        <w:t>, общекультурное.</w:t>
      </w:r>
    </w:p>
    <w:p w:rsidR="0068285E" w:rsidRDefault="00656274">
      <w:pPr>
        <w:pStyle w:val="a3"/>
      </w:pPr>
      <w:r>
        <w:t>Согласно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внеурочную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основная</w:t>
      </w:r>
      <w:r>
        <w:rPr>
          <w:spacing w:val="-57"/>
        </w:rPr>
        <w:t xml:space="preserve"> </w:t>
      </w:r>
      <w:r>
        <w:t>образовательная программа (цели, задачи, планируемые результаты, содержание и организация</w:t>
      </w:r>
      <w:r>
        <w:rPr>
          <w:spacing w:val="1"/>
        </w:rPr>
        <w:t xml:space="preserve"> </w:t>
      </w:r>
      <w:r>
        <w:t>образ</w:t>
      </w:r>
      <w:r>
        <w:t>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образования).</w:t>
      </w:r>
    </w:p>
    <w:p w:rsidR="0068285E" w:rsidRDefault="0068285E">
      <w:pPr>
        <w:pStyle w:val="a3"/>
        <w:ind w:left="0"/>
      </w:pPr>
    </w:p>
    <w:p w:rsidR="0068285E" w:rsidRDefault="00656274">
      <w:pPr>
        <w:pStyle w:val="a3"/>
        <w:ind w:right="194"/>
      </w:pPr>
      <w:r>
        <w:t>План внеурочной деятельности является частью организационного раздела основной образовательной</w:t>
      </w:r>
      <w:r>
        <w:rPr>
          <w:spacing w:val="-57"/>
        </w:rPr>
        <w:t xml:space="preserve"> </w:t>
      </w:r>
      <w:r>
        <w:t>программы среднего общего образования и представляет собой описание целостной системы</w:t>
      </w:r>
      <w:r>
        <w:rPr>
          <w:spacing w:val="1"/>
        </w:rPr>
        <w:t xml:space="preserve"> </w:t>
      </w:r>
      <w:r>
        <w:t>функци</w:t>
      </w:r>
      <w:r>
        <w:t>онирования образовательной организации в сфере внеурочной деятельности. В соответствии с</w:t>
      </w:r>
      <w:r>
        <w:rPr>
          <w:spacing w:val="-57"/>
        </w:rPr>
        <w:t xml:space="preserve"> </w:t>
      </w:r>
      <w:r>
        <w:t>планом внеурочной деятельности создаются условия для получения образования всеми</w:t>
      </w:r>
      <w:r>
        <w:rPr>
          <w:spacing w:val="1"/>
        </w:rPr>
        <w:t xml:space="preserve"> </w:t>
      </w:r>
      <w:r>
        <w:t>обучающимися.</w:t>
      </w:r>
    </w:p>
    <w:p w:rsidR="0068285E" w:rsidRDefault="0068285E">
      <w:pPr>
        <w:pStyle w:val="a3"/>
        <w:ind w:left="0"/>
      </w:pPr>
    </w:p>
    <w:p w:rsidR="0068285E" w:rsidRDefault="00656274">
      <w:pPr>
        <w:pStyle w:val="a3"/>
        <w:ind w:right="314"/>
      </w:pPr>
      <w:r>
        <w:rPr>
          <w:u w:val="single"/>
        </w:rPr>
        <w:t xml:space="preserve"> Нормативно-правовой основой</w:t>
      </w:r>
      <w:r>
        <w:t xml:space="preserve"> формирования плана внеурочной деятельности являются следующие</w:t>
      </w:r>
      <w:r>
        <w:rPr>
          <w:spacing w:val="-57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документы:</w:t>
      </w:r>
    </w:p>
    <w:p w:rsidR="0068285E" w:rsidRDefault="00656274">
      <w:pPr>
        <w:pStyle w:val="a4"/>
        <w:numPr>
          <w:ilvl w:val="0"/>
          <w:numId w:val="4"/>
        </w:numPr>
        <w:tabs>
          <w:tab w:val="left" w:pos="372"/>
        </w:tabs>
        <w:ind w:left="371" w:hanging="145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68285E" w:rsidRDefault="00656274">
      <w:pPr>
        <w:pStyle w:val="a4"/>
        <w:numPr>
          <w:ilvl w:val="0"/>
          <w:numId w:val="4"/>
        </w:numPr>
        <w:tabs>
          <w:tab w:val="left" w:pos="432"/>
        </w:tabs>
        <w:ind w:left="227" w:right="695" w:firstLine="60"/>
        <w:rPr>
          <w:sz w:val="24"/>
        </w:rPr>
      </w:pPr>
      <w:r>
        <w:rPr>
          <w:sz w:val="24"/>
        </w:rPr>
        <w:t>Приказ Министерства просвещения РФ от 31 мая 2021 г. №287 «Об утверждении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68285E" w:rsidRDefault="00656274">
      <w:pPr>
        <w:pStyle w:val="a4"/>
        <w:numPr>
          <w:ilvl w:val="0"/>
          <w:numId w:val="4"/>
        </w:numPr>
        <w:tabs>
          <w:tab w:val="left" w:pos="432"/>
        </w:tabs>
        <w:spacing w:before="1"/>
        <w:ind w:left="227" w:right="490" w:firstLine="60"/>
        <w:rPr>
          <w:sz w:val="24"/>
        </w:rPr>
      </w:pPr>
      <w:r>
        <w:rPr>
          <w:sz w:val="24"/>
        </w:rPr>
        <w:t>Федеральный перечень учебников, допущенных к использованию при реализации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среднего </w:t>
      </w:r>
      <w:r>
        <w:rPr>
          <w:sz w:val="24"/>
        </w:rPr>
        <w:t>общего образования организациями, осуществляющими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20.05.2020 №254.</w:t>
      </w:r>
    </w:p>
    <w:p w:rsidR="0068285E" w:rsidRDefault="00656274">
      <w:pPr>
        <w:pStyle w:val="a4"/>
        <w:numPr>
          <w:ilvl w:val="0"/>
          <w:numId w:val="4"/>
        </w:numPr>
        <w:tabs>
          <w:tab w:val="left" w:pos="432"/>
        </w:tabs>
        <w:ind w:left="227" w:right="253" w:firstLine="60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 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</w:t>
      </w:r>
      <w:r>
        <w:rPr>
          <w:sz w:val="24"/>
        </w:rPr>
        <w:t>, отдыха и оздоровления детей и молодежи», утвержденных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 государственного санитарного врача Российской Федерации от 28.09.2020 № 28 (далее - СП</w:t>
      </w:r>
      <w:r>
        <w:rPr>
          <w:spacing w:val="-57"/>
          <w:sz w:val="24"/>
        </w:rPr>
        <w:t xml:space="preserve"> </w:t>
      </w:r>
      <w:r>
        <w:rPr>
          <w:sz w:val="24"/>
        </w:rPr>
        <w:t>2.4.3648-20).</w:t>
      </w:r>
    </w:p>
    <w:p w:rsidR="0068285E" w:rsidRDefault="00656274">
      <w:pPr>
        <w:pStyle w:val="a4"/>
        <w:numPr>
          <w:ilvl w:val="0"/>
          <w:numId w:val="4"/>
        </w:numPr>
        <w:tabs>
          <w:tab w:val="left" w:pos="432"/>
        </w:tabs>
        <w:ind w:left="227" w:right="224" w:firstLine="60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 и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</w:t>
      </w:r>
      <w:r>
        <w:rPr>
          <w:sz w:val="24"/>
        </w:rPr>
        <w:t>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 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1.2.3685-21).</w:t>
      </w:r>
    </w:p>
    <w:p w:rsidR="0068285E" w:rsidRDefault="00656274">
      <w:pPr>
        <w:pStyle w:val="a4"/>
        <w:numPr>
          <w:ilvl w:val="0"/>
          <w:numId w:val="4"/>
        </w:numPr>
        <w:tabs>
          <w:tab w:val="left" w:pos="432"/>
        </w:tabs>
        <w:ind w:left="227" w:right="198" w:firstLine="60"/>
        <w:rPr>
          <w:sz w:val="24"/>
        </w:rPr>
      </w:pPr>
      <w:r>
        <w:rPr>
          <w:sz w:val="24"/>
        </w:rPr>
        <w:t>Приказ Министерства просвещения РФ от 22 марта 2021 г. № 115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- образовательным программам начального общего, основного общего и среднего 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образования».</w:t>
      </w:r>
    </w:p>
    <w:p w:rsidR="0068285E" w:rsidRDefault="0068285E">
      <w:pPr>
        <w:rPr>
          <w:sz w:val="24"/>
        </w:rPr>
        <w:sectPr w:rsidR="0068285E">
          <w:type w:val="continuous"/>
          <w:pgSz w:w="11910" w:h="16840"/>
          <w:pgMar w:top="760" w:right="460" w:bottom="280" w:left="480" w:header="720" w:footer="720" w:gutter="0"/>
          <w:cols w:space="720"/>
        </w:sectPr>
      </w:pPr>
    </w:p>
    <w:p w:rsidR="0068285E" w:rsidRDefault="00656274">
      <w:pPr>
        <w:pStyle w:val="a4"/>
        <w:numPr>
          <w:ilvl w:val="0"/>
          <w:numId w:val="4"/>
        </w:numPr>
        <w:tabs>
          <w:tab w:val="left" w:pos="432"/>
        </w:tabs>
        <w:spacing w:before="60"/>
        <w:ind w:left="227" w:right="270" w:firstLine="60"/>
        <w:rPr>
          <w:sz w:val="24"/>
        </w:rPr>
      </w:pPr>
      <w:r>
        <w:rPr>
          <w:sz w:val="24"/>
        </w:rPr>
        <w:lastRenderedPageBreak/>
        <w:t>Письмо Министерства образования и науки Российской Федерации от 18 августа 2017 г. N 09- 1672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 рекомендаци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по уточнению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</w:p>
    <w:p w:rsidR="0068285E" w:rsidRDefault="00656274">
      <w:pPr>
        <w:pStyle w:val="a3"/>
        <w:ind w:right="597"/>
      </w:pPr>
      <w:r>
        <w:t>деятельности в рамках реализации основных общеобразовательных программ, в том числе в части</w:t>
      </w:r>
      <w:r>
        <w:rPr>
          <w:spacing w:val="-58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68285E" w:rsidRDefault="00656274">
      <w:pPr>
        <w:pStyle w:val="a4"/>
        <w:numPr>
          <w:ilvl w:val="0"/>
          <w:numId w:val="4"/>
        </w:numPr>
        <w:tabs>
          <w:tab w:val="left" w:pos="432"/>
        </w:tabs>
        <w:ind w:left="227" w:right="921" w:firstLine="60"/>
        <w:rPr>
          <w:sz w:val="24"/>
        </w:rPr>
      </w:pPr>
      <w:r>
        <w:rPr>
          <w:sz w:val="24"/>
        </w:rPr>
        <w:t>Письмо Министерства просвещения РФ от 5 сентября 2018 г. N 03-ПГ-МП-42216 Об участии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8285E" w:rsidRDefault="00656274">
      <w:pPr>
        <w:pStyle w:val="a4"/>
        <w:numPr>
          <w:ilvl w:val="0"/>
          <w:numId w:val="4"/>
        </w:numPr>
        <w:tabs>
          <w:tab w:val="left" w:pos="432"/>
        </w:tabs>
        <w:ind w:left="227" w:right="818" w:firstLine="60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от 08.05.2020 № 02/8900-2020-24 «О направлении рекомендаций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организаций».</w:t>
      </w:r>
    </w:p>
    <w:p w:rsidR="0068285E" w:rsidRDefault="00656274">
      <w:pPr>
        <w:pStyle w:val="a4"/>
        <w:numPr>
          <w:ilvl w:val="0"/>
          <w:numId w:val="4"/>
        </w:numPr>
        <w:tabs>
          <w:tab w:val="left" w:pos="372"/>
        </w:tabs>
        <w:ind w:left="227" w:right="148" w:firstLine="0"/>
        <w:rPr>
          <w:sz w:val="24"/>
        </w:rPr>
      </w:pPr>
      <w:r>
        <w:rPr>
          <w:sz w:val="24"/>
        </w:rPr>
        <w:t xml:space="preserve">Методические рекомендации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20.03.2020 по реализации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 начального общего, основного общего, среднего общего образования,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среднего профессионального образования и дополнительных общеобра</w:t>
      </w:r>
      <w:r>
        <w:rPr>
          <w:sz w:val="24"/>
        </w:rPr>
        <w:t>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68285E" w:rsidRDefault="0068285E">
      <w:pPr>
        <w:pStyle w:val="a3"/>
        <w:ind w:left="0"/>
      </w:pPr>
    </w:p>
    <w:p w:rsidR="0068285E" w:rsidRDefault="00656274">
      <w:pPr>
        <w:pStyle w:val="a3"/>
        <w:ind w:right="345"/>
      </w:pPr>
      <w:r>
        <w:t>План</w:t>
      </w:r>
      <w:r>
        <w:rPr>
          <w:spacing w:val="-5"/>
        </w:rPr>
        <w:t xml:space="preserve"> </w:t>
      </w:r>
      <w:r>
        <w:t>подготовлен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стандартов</w:t>
      </w:r>
      <w:r>
        <w:rPr>
          <w:spacing w:val="-57"/>
        </w:rPr>
        <w:t xml:space="preserve"> </w:t>
      </w:r>
      <w:r>
        <w:t>основного общего образования санитарно-эпидемиологических пра</w:t>
      </w:r>
      <w:r>
        <w:t xml:space="preserve">вил и нормативов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2.4.2.2821-10, обеспечивает широту развития личности обучающихся, учитывает социокультурные и</w:t>
      </w:r>
      <w:r>
        <w:rPr>
          <w:spacing w:val="-57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регулирует</w:t>
      </w:r>
      <w:r>
        <w:rPr>
          <w:spacing w:val="-1"/>
        </w:rPr>
        <w:t xml:space="preserve"> </w:t>
      </w:r>
      <w:r>
        <w:t>недопустимость</w:t>
      </w:r>
      <w:r>
        <w:rPr>
          <w:spacing w:val="-1"/>
        </w:rPr>
        <w:t xml:space="preserve"> </w:t>
      </w:r>
      <w:r>
        <w:t>перегрузки</w:t>
      </w:r>
      <w:r>
        <w:rPr>
          <w:spacing w:val="-1"/>
        </w:rPr>
        <w:t xml:space="preserve"> </w:t>
      </w:r>
      <w:r>
        <w:t>обучающихся.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</w:p>
    <w:p w:rsidR="0068285E" w:rsidRDefault="00656274">
      <w:pPr>
        <w:pStyle w:val="a3"/>
        <w:spacing w:before="1"/>
        <w:ind w:right="265"/>
      </w:pPr>
      <w:r>
        <w:t xml:space="preserve">дальнейшего совершенствования образовательного </w:t>
      </w:r>
      <w:r>
        <w:t>процесса, повышения результативности обучения</w:t>
      </w:r>
      <w:r>
        <w:rPr>
          <w:spacing w:val="-57"/>
        </w:rPr>
        <w:t xml:space="preserve"> </w:t>
      </w:r>
      <w:r>
        <w:t>детей, обеспечения вариативности образовательного процесса, сохранения единого образовательного</w:t>
      </w:r>
      <w:r>
        <w:rPr>
          <w:spacing w:val="-57"/>
        </w:rPr>
        <w:t xml:space="preserve"> </w:t>
      </w:r>
      <w:r>
        <w:t>пространства, а также выполнения гигиенических требований к условиям обучения школьников и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здоровья.</w:t>
      </w:r>
    </w:p>
    <w:p w:rsidR="0068285E" w:rsidRDefault="00656274">
      <w:pPr>
        <w:pStyle w:val="a3"/>
        <w:ind w:right="1177"/>
      </w:pPr>
      <w:r>
        <w:t>Внеурочная деятельность организуется по направлениям развития на добровольной основе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выбором участников образовательных</w:t>
      </w:r>
      <w:r>
        <w:rPr>
          <w:spacing w:val="1"/>
        </w:rPr>
        <w:t xml:space="preserve"> </w:t>
      </w:r>
      <w:r>
        <w:t>отношений.</w:t>
      </w:r>
    </w:p>
    <w:p w:rsidR="0068285E" w:rsidRDefault="00656274">
      <w:pPr>
        <w:pStyle w:val="a3"/>
        <w:ind w:right="199"/>
      </w:pPr>
      <w:r>
        <w:t>Количество занятий внеурочной деятельности для каждого обучающегося определяется его</w:t>
      </w:r>
      <w:r>
        <w:rPr>
          <w:spacing w:val="1"/>
        </w:rPr>
        <w:t xml:space="preserve"> </w:t>
      </w:r>
      <w:r>
        <w:t xml:space="preserve">родителями (законными </w:t>
      </w:r>
      <w:r>
        <w:t>представителями) с учетом занятости обучающегося во второй половине дня.</w:t>
      </w:r>
      <w:r>
        <w:rPr>
          <w:spacing w:val="-57"/>
        </w:rPr>
        <w:t xml:space="preserve"> </w:t>
      </w:r>
      <w:r>
        <w:t>Обучающимся предоставлена возможность посещать занятия в музыкальных и художественных</w:t>
      </w:r>
      <w:r>
        <w:rPr>
          <w:spacing w:val="1"/>
        </w:rPr>
        <w:t xml:space="preserve"> </w:t>
      </w:r>
      <w:r>
        <w:t>школах,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секции,</w:t>
      </w:r>
      <w:r>
        <w:rPr>
          <w:spacing w:val="-2"/>
        </w:rPr>
        <w:t xml:space="preserve"> </w:t>
      </w:r>
      <w:r>
        <w:t>кружки</w:t>
      </w:r>
      <w:r>
        <w:rPr>
          <w:spacing w:val="-1"/>
        </w:rPr>
        <w:t xml:space="preserve"> </w:t>
      </w:r>
      <w:r>
        <w:t>в учреждениях и</w:t>
      </w:r>
      <w:r>
        <w:rPr>
          <w:spacing w:val="-1"/>
        </w:rPr>
        <w:t xml:space="preserve"> </w:t>
      </w:r>
      <w:r>
        <w:t>отделениях дополнительного</w:t>
      </w:r>
      <w:r>
        <w:rPr>
          <w:spacing w:val="-1"/>
        </w:rPr>
        <w:t xml:space="preserve"> </w:t>
      </w:r>
      <w:r>
        <w:t>образования,</w:t>
      </w:r>
    </w:p>
    <w:p w:rsidR="0068285E" w:rsidRDefault="00656274">
      <w:pPr>
        <w:pStyle w:val="a3"/>
      </w:pPr>
      <w:r>
        <w:t>другие дополнительные занятия по выбору родителей (законных представителей) обучающихся.</w:t>
      </w:r>
      <w:r>
        <w:rPr>
          <w:spacing w:val="1"/>
        </w:rPr>
        <w:t xml:space="preserve"> </w:t>
      </w:r>
      <w:r>
        <w:t>Образовательная организация не требует обязательного посещения обучающимися максимального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</w:t>
      </w:r>
      <w:r>
        <w:t>ой</w:t>
      </w:r>
      <w:r>
        <w:rPr>
          <w:spacing w:val="-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дня.</w:t>
      </w:r>
    </w:p>
    <w:p w:rsidR="0068285E" w:rsidRDefault="0068285E">
      <w:pPr>
        <w:pStyle w:val="a3"/>
        <w:ind w:left="0"/>
        <w:rPr>
          <w:sz w:val="26"/>
        </w:rPr>
      </w:pPr>
    </w:p>
    <w:p w:rsidR="0068285E" w:rsidRDefault="0068285E">
      <w:pPr>
        <w:pStyle w:val="a3"/>
        <w:spacing w:before="5"/>
        <w:ind w:left="0"/>
        <w:rPr>
          <w:sz w:val="22"/>
        </w:rPr>
      </w:pPr>
    </w:p>
    <w:p w:rsidR="0068285E" w:rsidRDefault="00656274">
      <w:pPr>
        <w:pStyle w:val="1"/>
        <w:spacing w:before="1" w:line="274" w:lineRule="exact"/>
        <w:ind w:left="655"/>
      </w:pPr>
      <w:r>
        <w:t>Цели</w:t>
      </w:r>
      <w:r>
        <w:rPr>
          <w:spacing w:val="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5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68285E" w:rsidRDefault="00656274">
      <w:pPr>
        <w:spacing w:line="274" w:lineRule="exact"/>
        <w:ind w:left="227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68285E" w:rsidRDefault="00656274">
      <w:pPr>
        <w:pStyle w:val="a3"/>
        <w:ind w:right="714"/>
      </w:pPr>
      <w:r>
        <w:t xml:space="preserve">создание воспитывающей среды, обеспечивающей активизацию социальных, </w:t>
      </w:r>
      <w:proofErr w:type="gramStart"/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proofErr w:type="gramEnd"/>
      <w:r>
        <w:t xml:space="preserve"> обучающихся в свободное время, формирование познавательной мотивации, развитие</w:t>
      </w:r>
      <w:r>
        <w:rPr>
          <w:spacing w:val="1"/>
        </w:rPr>
        <w:t xml:space="preserve"> </w:t>
      </w:r>
      <w:r>
        <w:t>здоровой, творчески растущей личности, с формированной гражданской ответственностью и</w:t>
      </w:r>
      <w:r>
        <w:rPr>
          <w:spacing w:val="1"/>
        </w:rPr>
        <w:t xml:space="preserve"> </w:t>
      </w:r>
      <w:r>
        <w:t>правовым самосознанием, подготовленной к жизнедеятельности в новых условиях, спос</w:t>
      </w:r>
      <w:r>
        <w:t>обной на</w:t>
      </w:r>
      <w:r>
        <w:rPr>
          <w:spacing w:val="-57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значимую практическую деятельность;</w:t>
      </w:r>
    </w:p>
    <w:p w:rsidR="0068285E" w:rsidRDefault="00656274">
      <w:pPr>
        <w:pStyle w:val="a3"/>
        <w:ind w:right="102"/>
      </w:pPr>
      <w:r>
        <w:t>обеспечение соответствующей возрасту адаптации учащегося в образовательной организации, учет его</w:t>
      </w:r>
      <w:r>
        <w:rPr>
          <w:spacing w:val="-57"/>
        </w:rPr>
        <w:t xml:space="preserve"> </w:t>
      </w:r>
      <w:r>
        <w:t>возрастных и индивидуальных особенностей, создание благоприятных условий для становления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</w:t>
      </w:r>
      <w:r>
        <w:t>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культуры, духовно-нравственного,</w:t>
      </w:r>
    </w:p>
    <w:p w:rsidR="0068285E" w:rsidRDefault="00656274">
      <w:pPr>
        <w:pStyle w:val="a3"/>
        <w:ind w:right="271"/>
      </w:pPr>
      <w:r>
        <w:t>гражданского, социального, интеллектуального развития, самосовершенствования, обеспечивающего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успешность,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 укрепления</w:t>
      </w:r>
      <w:r>
        <w:rPr>
          <w:spacing w:val="-3"/>
        </w:rPr>
        <w:t xml:space="preserve"> </w:t>
      </w:r>
      <w:r>
        <w:t>здоро</w:t>
      </w:r>
      <w:r>
        <w:t>вья.</w:t>
      </w:r>
    </w:p>
    <w:p w:rsidR="0068285E" w:rsidRDefault="00656274">
      <w:pPr>
        <w:pStyle w:val="a3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является</w:t>
      </w:r>
    </w:p>
    <w:p w:rsidR="0068285E" w:rsidRDefault="00656274">
      <w:pPr>
        <w:pStyle w:val="a3"/>
      </w:pPr>
      <w:r>
        <w:t>формирование</w:t>
      </w:r>
      <w:r>
        <w:rPr>
          <w:spacing w:val="-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учащихся:</w:t>
      </w:r>
      <w:r>
        <w:rPr>
          <w:spacing w:val="-6"/>
        </w:rPr>
        <w:t xml:space="preserve"> </w:t>
      </w:r>
      <w:r>
        <w:t>информационной,</w:t>
      </w:r>
      <w:r>
        <w:rPr>
          <w:spacing w:val="-9"/>
        </w:rPr>
        <w:t xml:space="preserve"> </w:t>
      </w:r>
      <w:r>
        <w:t>коммуникативной,</w:t>
      </w:r>
      <w:r>
        <w:rPr>
          <w:spacing w:val="-8"/>
        </w:rPr>
        <w:t xml:space="preserve"> </w:t>
      </w:r>
      <w:r>
        <w:t>проблемной,</w:t>
      </w:r>
      <w:r>
        <w:rPr>
          <w:spacing w:val="-57"/>
        </w:rPr>
        <w:t xml:space="preserve"> </w:t>
      </w:r>
      <w:r>
        <w:t>кооперативной</w:t>
      </w:r>
      <w:r>
        <w:rPr>
          <w:spacing w:val="-1"/>
        </w:rPr>
        <w:t xml:space="preserve"> </w:t>
      </w:r>
      <w:r>
        <w:t>или компетенции по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сотрудничестве.</w:t>
      </w:r>
    </w:p>
    <w:p w:rsidR="0068285E" w:rsidRDefault="0068285E">
      <w:pPr>
        <w:pStyle w:val="a3"/>
        <w:ind w:left="0"/>
      </w:pPr>
    </w:p>
    <w:p w:rsidR="0068285E" w:rsidRDefault="00656274">
      <w:pPr>
        <w:pStyle w:val="a3"/>
        <w:spacing w:before="1"/>
      </w:pPr>
      <w:r>
        <w:rPr>
          <w:u w:val="single"/>
        </w:rPr>
        <w:t xml:space="preserve"> Внеурочная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направлена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на:</w:t>
      </w:r>
    </w:p>
    <w:p w:rsidR="0068285E" w:rsidRDefault="00656274">
      <w:pPr>
        <w:pStyle w:val="a4"/>
        <w:numPr>
          <w:ilvl w:val="0"/>
          <w:numId w:val="3"/>
        </w:numPr>
        <w:tabs>
          <w:tab w:val="left" w:pos="488"/>
        </w:tabs>
        <w:ind w:left="227" w:right="1060" w:firstLine="0"/>
        <w:rPr>
          <w:sz w:val="24"/>
        </w:rPr>
      </w:pPr>
      <w:r>
        <w:rPr>
          <w:sz w:val="24"/>
        </w:rPr>
        <w:t>создание условий для развития личности 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его мотивации к познанию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творчеству;</w:t>
      </w:r>
    </w:p>
    <w:p w:rsidR="0068285E" w:rsidRDefault="00656274">
      <w:pPr>
        <w:pStyle w:val="a4"/>
        <w:numPr>
          <w:ilvl w:val="0"/>
          <w:numId w:val="3"/>
        </w:numPr>
        <w:tabs>
          <w:tab w:val="left" w:pos="488"/>
        </w:tabs>
        <w:ind w:left="227" w:right="276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особенности);</w:t>
      </w:r>
    </w:p>
    <w:p w:rsidR="0068285E" w:rsidRDefault="00656274">
      <w:pPr>
        <w:pStyle w:val="a4"/>
        <w:numPr>
          <w:ilvl w:val="0"/>
          <w:numId w:val="3"/>
        </w:numPr>
        <w:tabs>
          <w:tab w:val="left" w:pos="548"/>
        </w:tabs>
        <w:ind w:left="547" w:hanging="261"/>
        <w:rPr>
          <w:sz w:val="24"/>
        </w:rPr>
      </w:pP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68285E" w:rsidRDefault="00656274">
      <w:pPr>
        <w:pStyle w:val="a4"/>
        <w:numPr>
          <w:ilvl w:val="0"/>
          <w:numId w:val="3"/>
        </w:numPr>
        <w:tabs>
          <w:tab w:val="left" w:pos="548"/>
        </w:tabs>
        <w:ind w:left="227" w:right="148" w:firstLine="60"/>
        <w:rPr>
          <w:sz w:val="24"/>
        </w:rPr>
      </w:pPr>
      <w:r>
        <w:rPr>
          <w:sz w:val="24"/>
        </w:rPr>
        <w:t>создание условий для социального, культурного и профессионального 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68285E" w:rsidRDefault="0068285E">
      <w:pPr>
        <w:rPr>
          <w:sz w:val="24"/>
        </w:rPr>
        <w:sectPr w:rsidR="0068285E">
          <w:pgSz w:w="11910" w:h="16840"/>
          <w:pgMar w:top="480" w:right="460" w:bottom="280" w:left="480" w:header="720" w:footer="720" w:gutter="0"/>
          <w:cols w:space="720"/>
        </w:sectPr>
      </w:pPr>
    </w:p>
    <w:p w:rsidR="0068285E" w:rsidRDefault="00656274">
      <w:pPr>
        <w:pStyle w:val="a4"/>
        <w:numPr>
          <w:ilvl w:val="0"/>
          <w:numId w:val="3"/>
        </w:numPr>
        <w:tabs>
          <w:tab w:val="left" w:pos="488"/>
        </w:tabs>
        <w:spacing w:before="60"/>
        <w:ind w:left="227" w:right="180" w:firstLine="0"/>
        <w:rPr>
          <w:sz w:val="24"/>
        </w:rPr>
      </w:pPr>
      <w:r>
        <w:rPr>
          <w:sz w:val="24"/>
        </w:rPr>
        <w:lastRenderedPageBreak/>
        <w:t>обеспечение целостности процесса психического и физического, умственного и духовного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 обучающегося;</w:t>
      </w:r>
    </w:p>
    <w:p w:rsidR="0068285E" w:rsidRDefault="00656274">
      <w:pPr>
        <w:pStyle w:val="a4"/>
        <w:numPr>
          <w:ilvl w:val="0"/>
          <w:numId w:val="3"/>
        </w:numPr>
        <w:tabs>
          <w:tab w:val="left" w:pos="548"/>
        </w:tabs>
        <w:ind w:left="547" w:hanging="2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:rsidR="0068285E" w:rsidRDefault="00656274">
      <w:pPr>
        <w:pStyle w:val="a3"/>
        <w:ind w:left="287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целям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результату</w:t>
      </w:r>
      <w:r>
        <w:rPr>
          <w:spacing w:val="-6"/>
        </w:rPr>
        <w:t xml:space="preserve"> </w:t>
      </w:r>
      <w:r>
        <w:t>образования.</w:t>
      </w:r>
    </w:p>
    <w:p w:rsidR="0068285E" w:rsidRDefault="0068285E">
      <w:pPr>
        <w:pStyle w:val="a3"/>
        <w:ind w:left="0"/>
      </w:pPr>
    </w:p>
    <w:p w:rsidR="0068285E" w:rsidRDefault="00656274">
      <w:pPr>
        <w:pStyle w:val="a3"/>
      </w:pPr>
      <w:r>
        <w:t>Результат внеурочной деятельности</w:t>
      </w:r>
      <w:r>
        <w:rPr>
          <w:spacing w:val="1"/>
        </w:rPr>
        <w:t xml:space="preserve"> </w:t>
      </w:r>
      <w:r>
        <w:t>- развитие на основе освоения универсальных учебных действий,</w:t>
      </w:r>
      <w:r>
        <w:rPr>
          <w:spacing w:val="-57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мира личности обучающегося,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2"/>
        </w:rPr>
        <w:t xml:space="preserve"> </w:t>
      </w:r>
      <w:r>
        <w:t>учебно-познавательной</w:t>
      </w:r>
    </w:p>
    <w:p w:rsidR="0068285E" w:rsidRDefault="00656274">
      <w:pPr>
        <w:pStyle w:val="a3"/>
      </w:pPr>
      <w:r>
        <w:t>деятельности,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</w:t>
      </w:r>
      <w:r>
        <w:t>ерывному</w:t>
      </w:r>
      <w:r>
        <w:rPr>
          <w:spacing w:val="-7"/>
        </w:rPr>
        <w:t xml:space="preserve"> </w:t>
      </w:r>
      <w:r>
        <w:t>образованию.</w:t>
      </w:r>
    </w:p>
    <w:p w:rsidR="0068285E" w:rsidRDefault="0068285E">
      <w:pPr>
        <w:pStyle w:val="a3"/>
        <w:ind w:left="0"/>
      </w:pPr>
    </w:p>
    <w:p w:rsidR="0068285E" w:rsidRDefault="00656274">
      <w:pPr>
        <w:pStyle w:val="a3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решает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специфические</w:t>
      </w:r>
      <w:r>
        <w:rPr>
          <w:spacing w:val="-4"/>
        </w:rPr>
        <w:t xml:space="preserve"> </w:t>
      </w:r>
      <w:r>
        <w:t>задачи:</w:t>
      </w:r>
    </w:p>
    <w:p w:rsidR="0068285E" w:rsidRDefault="00656274">
      <w:pPr>
        <w:pStyle w:val="a4"/>
        <w:numPr>
          <w:ilvl w:val="0"/>
          <w:numId w:val="2"/>
        </w:numPr>
        <w:tabs>
          <w:tab w:val="left" w:pos="428"/>
        </w:tabs>
        <w:ind w:left="227" w:right="324" w:firstLine="60"/>
        <w:rPr>
          <w:sz w:val="24"/>
        </w:rPr>
      </w:pPr>
      <w:r>
        <w:rPr>
          <w:sz w:val="24"/>
        </w:rPr>
        <w:t>создать комфортные условия для позитивного восприятия ценностей среднего образования и более</w:t>
      </w:r>
      <w:r>
        <w:rPr>
          <w:spacing w:val="-58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68285E" w:rsidRDefault="00656274">
      <w:pPr>
        <w:pStyle w:val="a4"/>
        <w:numPr>
          <w:ilvl w:val="0"/>
          <w:numId w:val="2"/>
        </w:numPr>
        <w:tabs>
          <w:tab w:val="left" w:pos="368"/>
        </w:tabs>
        <w:ind w:left="227" w:right="327" w:firstLine="0"/>
        <w:rPr>
          <w:sz w:val="24"/>
        </w:rPr>
      </w:pPr>
      <w:r>
        <w:rPr>
          <w:sz w:val="24"/>
        </w:rPr>
        <w:t>способствовать осуществлени</w:t>
      </w:r>
      <w:r>
        <w:rPr>
          <w:sz w:val="24"/>
        </w:rPr>
        <w:t>ю воспитания благодаря включению учащихся в личностно 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 виды деятельности, в процессе которых формируются нравственные, духовные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 поколения;</w:t>
      </w:r>
    </w:p>
    <w:p w:rsidR="0068285E" w:rsidRDefault="00656274">
      <w:pPr>
        <w:pStyle w:val="a4"/>
        <w:numPr>
          <w:ilvl w:val="0"/>
          <w:numId w:val="2"/>
        </w:numPr>
        <w:tabs>
          <w:tab w:val="left" w:pos="428"/>
        </w:tabs>
        <w:ind w:left="227" w:right="689" w:firstLine="60"/>
        <w:rPr>
          <w:sz w:val="24"/>
        </w:rPr>
      </w:pPr>
      <w:r>
        <w:rPr>
          <w:sz w:val="24"/>
        </w:rPr>
        <w:t>компенсировать отсутствие и дополнить, углубить те или иные учебные курсы, которые нужны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конкретизации</w:t>
      </w:r>
    </w:p>
    <w:p w:rsidR="0068285E" w:rsidRDefault="00656274">
      <w:pPr>
        <w:pStyle w:val="a3"/>
        <w:spacing w:before="1"/>
      </w:pPr>
      <w:r>
        <w:t>жизненных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планов,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качеств;</w:t>
      </w:r>
    </w:p>
    <w:p w:rsidR="0068285E" w:rsidRDefault="00656274">
      <w:pPr>
        <w:pStyle w:val="a4"/>
        <w:numPr>
          <w:ilvl w:val="0"/>
          <w:numId w:val="2"/>
        </w:numPr>
        <w:tabs>
          <w:tab w:val="left" w:pos="428"/>
        </w:tabs>
        <w:ind w:left="227" w:right="179" w:firstLine="60"/>
        <w:rPr>
          <w:sz w:val="24"/>
        </w:rPr>
      </w:pPr>
      <w:r>
        <w:rPr>
          <w:sz w:val="24"/>
        </w:rPr>
        <w:t>ориентировать обучающихся, проявляющих особый интерес к тем или иным видам деятельности,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 по 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68285E" w:rsidRDefault="00656274">
      <w:pPr>
        <w:pStyle w:val="a3"/>
      </w:pP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направлены:</w:t>
      </w:r>
    </w:p>
    <w:p w:rsidR="0068285E" w:rsidRDefault="00656274">
      <w:pPr>
        <w:pStyle w:val="a4"/>
        <w:numPr>
          <w:ilvl w:val="0"/>
          <w:numId w:val="2"/>
        </w:numPr>
        <w:tabs>
          <w:tab w:val="left" w:pos="428"/>
        </w:tabs>
        <w:ind w:left="427" w:hanging="1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68285E" w:rsidRDefault="00656274">
      <w:pPr>
        <w:pStyle w:val="a4"/>
        <w:numPr>
          <w:ilvl w:val="0"/>
          <w:numId w:val="2"/>
        </w:numPr>
        <w:tabs>
          <w:tab w:val="left" w:pos="428"/>
        </w:tabs>
        <w:ind w:left="427" w:hanging="14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z w:val="24"/>
        </w:rPr>
        <w:t>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:rsidR="0068285E" w:rsidRDefault="0068285E">
      <w:pPr>
        <w:pStyle w:val="a3"/>
        <w:spacing w:before="5"/>
        <w:ind w:left="0"/>
      </w:pPr>
    </w:p>
    <w:p w:rsidR="0068285E" w:rsidRDefault="00656274">
      <w:pPr>
        <w:pStyle w:val="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68285E" w:rsidRDefault="0068285E">
      <w:pPr>
        <w:pStyle w:val="a3"/>
        <w:ind w:left="0"/>
        <w:rPr>
          <w:b/>
        </w:rPr>
      </w:pPr>
    </w:p>
    <w:p w:rsidR="0068285E" w:rsidRDefault="00656274">
      <w:pPr>
        <w:pStyle w:val="2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68285E" w:rsidRDefault="00656274">
      <w:pPr>
        <w:spacing w:line="274" w:lineRule="exact"/>
        <w:ind w:left="588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2" w:line="294" w:lineRule="exact"/>
        <w:ind w:left="936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цели;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line="294" w:lineRule="exact"/>
        <w:ind w:left="936"/>
        <w:rPr>
          <w:sz w:val="24"/>
        </w:rPr>
      </w:pP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изменений.</w:t>
      </w:r>
    </w:p>
    <w:p w:rsidR="0068285E" w:rsidRDefault="0068285E">
      <w:pPr>
        <w:pStyle w:val="a3"/>
        <w:spacing w:before="8"/>
        <w:ind w:left="0"/>
        <w:rPr>
          <w:sz w:val="23"/>
        </w:rPr>
      </w:pPr>
    </w:p>
    <w:p w:rsidR="0068285E" w:rsidRDefault="00656274">
      <w:pPr>
        <w:ind w:left="287"/>
        <w:rPr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5" w:line="237" w:lineRule="auto"/>
        <w:ind w:right="846" w:hanging="361"/>
        <w:rPr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 характеристики объекта (пространственно-графическая или знаково-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символическая);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5"/>
        <w:ind w:left="936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6"/>
          <w:sz w:val="24"/>
        </w:rPr>
        <w:t xml:space="preserve"> </w:t>
      </w:r>
      <w:r>
        <w:rPr>
          <w:sz w:val="24"/>
        </w:rPr>
        <w:t>(существенных,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несущественных);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3" w:line="237" w:lineRule="auto"/>
        <w:ind w:right="1390" w:hanging="361"/>
        <w:rPr>
          <w:sz w:val="24"/>
        </w:rPr>
      </w:pPr>
      <w:r>
        <w:rPr>
          <w:sz w:val="24"/>
        </w:rPr>
        <w:t>синтез – составление целого из частей, в том числе самостоятельное достраивание 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</w:t>
      </w:r>
      <w:r>
        <w:rPr>
          <w:sz w:val="24"/>
        </w:rPr>
        <w:t>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2" w:line="293" w:lineRule="exact"/>
        <w:ind w:left="936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сериации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2" w:line="237" w:lineRule="auto"/>
        <w:ind w:right="202" w:hanging="361"/>
        <w:rPr>
          <w:sz w:val="24"/>
        </w:rPr>
      </w:pPr>
      <w:r>
        <w:rPr>
          <w:sz w:val="24"/>
        </w:rPr>
        <w:t>подведение под понятие; установление причинно-следственных связей; построение 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</w:t>
      </w:r>
    </w:p>
    <w:p w:rsidR="0068285E" w:rsidRDefault="0068285E">
      <w:pPr>
        <w:pStyle w:val="a3"/>
        <w:spacing w:before="1"/>
        <w:ind w:left="0"/>
      </w:pPr>
    </w:p>
    <w:p w:rsidR="0068285E" w:rsidRDefault="00656274">
      <w:pPr>
        <w:ind w:left="348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4" w:line="237" w:lineRule="auto"/>
        <w:ind w:right="930" w:hanging="361"/>
        <w:rPr>
          <w:sz w:val="24"/>
        </w:rPr>
      </w:pPr>
      <w:r>
        <w:rPr>
          <w:sz w:val="24"/>
        </w:rPr>
        <w:t>аргументирование своей точки зрения на выбор оснований и критериев при выделении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-4"/>
          <w:sz w:val="24"/>
        </w:rPr>
        <w:t xml:space="preserve"> </w:t>
      </w:r>
      <w:r>
        <w:rPr>
          <w:sz w:val="24"/>
        </w:rPr>
        <w:t>выслушивание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5" w:line="292" w:lineRule="exact"/>
        <w:ind w:left="936"/>
        <w:rPr>
          <w:sz w:val="24"/>
        </w:rPr>
      </w:pP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свою.</w:t>
      </w:r>
    </w:p>
    <w:p w:rsidR="0068285E" w:rsidRDefault="00656274">
      <w:pPr>
        <w:spacing w:line="274" w:lineRule="exact"/>
        <w:ind w:left="227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68285E" w:rsidRDefault="00656274">
      <w:pPr>
        <w:pStyle w:val="a3"/>
        <w:ind w:left="287"/>
      </w:pPr>
      <w:r>
        <w:t>Самоопределение: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2" w:line="294" w:lineRule="exact"/>
        <w:ind w:left="936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саморазвитию;</w:t>
      </w:r>
    </w:p>
    <w:p w:rsidR="0068285E" w:rsidRDefault="00656274">
      <w:pPr>
        <w:pStyle w:val="a3"/>
        <w:spacing w:line="276" w:lineRule="exact"/>
        <w:ind w:left="948"/>
      </w:pPr>
      <w:r>
        <w:t>внутренняя</w:t>
      </w:r>
      <w:r>
        <w:rPr>
          <w:spacing w:val="-3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2" w:line="293" w:lineRule="exact"/>
        <w:ind w:left="936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ученика»;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2" w:line="237" w:lineRule="auto"/>
        <w:ind w:right="489" w:hanging="361"/>
        <w:rPr>
          <w:sz w:val="24"/>
        </w:rPr>
      </w:pPr>
      <w:r>
        <w:rPr>
          <w:sz w:val="24"/>
        </w:rPr>
        <w:t>самостоятельность и личная ответственность за свои поступки, установка на здоровый образ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5" w:line="237" w:lineRule="auto"/>
        <w:ind w:right="696" w:hanging="361"/>
        <w:rPr>
          <w:sz w:val="24"/>
        </w:rPr>
      </w:pPr>
      <w:r>
        <w:rPr>
          <w:sz w:val="24"/>
        </w:rPr>
        <w:t>экологическая культура: ценностное отношение к природному миру, готовность следовать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68285E" w:rsidRDefault="0068285E">
      <w:pPr>
        <w:spacing w:line="237" w:lineRule="auto"/>
        <w:rPr>
          <w:sz w:val="24"/>
        </w:rPr>
        <w:sectPr w:rsidR="0068285E">
          <w:pgSz w:w="11910" w:h="16840"/>
          <w:pgMar w:top="480" w:right="460" w:bottom="280" w:left="480" w:header="720" w:footer="720" w:gutter="0"/>
          <w:cols w:space="720"/>
        </w:sectPr>
      </w:pP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84" w:line="237" w:lineRule="auto"/>
        <w:ind w:right="1472" w:hanging="361"/>
        <w:rPr>
          <w:sz w:val="24"/>
        </w:rPr>
      </w:pPr>
      <w:r>
        <w:rPr>
          <w:sz w:val="24"/>
        </w:rPr>
        <w:lastRenderedPageBreak/>
        <w:t>гражданская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«Я»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сопричастности и гордости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Родину, народ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2"/>
        <w:ind w:left="93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благополучие;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1" w:line="294" w:lineRule="exact"/>
        <w:ind w:left="936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line="293" w:lineRule="exact"/>
        <w:ind w:left="936"/>
        <w:rPr>
          <w:sz w:val="24"/>
        </w:rPr>
      </w:pPr>
      <w:r>
        <w:rPr>
          <w:sz w:val="24"/>
        </w:rPr>
        <w:t>гуманистическое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сознание;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2" w:line="237" w:lineRule="auto"/>
        <w:ind w:right="1067" w:hanging="361"/>
        <w:rPr>
          <w:sz w:val="24"/>
        </w:rPr>
      </w:pP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дилемм,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 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2"/>
        <w:ind w:left="936"/>
        <w:rPr>
          <w:sz w:val="24"/>
        </w:rPr>
      </w:pPr>
      <w:r>
        <w:rPr>
          <w:sz w:val="24"/>
        </w:rPr>
        <w:t>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68285E" w:rsidRDefault="0068285E">
      <w:pPr>
        <w:pStyle w:val="a3"/>
        <w:spacing w:before="8"/>
        <w:ind w:left="0"/>
        <w:rPr>
          <w:sz w:val="23"/>
        </w:rPr>
      </w:pPr>
    </w:p>
    <w:p w:rsidR="0068285E" w:rsidRDefault="00656274">
      <w:pPr>
        <w:spacing w:before="1"/>
        <w:ind w:left="287"/>
        <w:rPr>
          <w:i/>
          <w:sz w:val="24"/>
        </w:rPr>
      </w:pPr>
      <w:proofErr w:type="spellStart"/>
      <w:r>
        <w:rPr>
          <w:i/>
          <w:sz w:val="24"/>
        </w:rPr>
        <w:t>Смыслообразование</w:t>
      </w:r>
      <w:proofErr w:type="spellEnd"/>
      <w:r>
        <w:rPr>
          <w:i/>
          <w:sz w:val="24"/>
        </w:rPr>
        <w:t>: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1" w:line="293" w:lineRule="exact"/>
        <w:ind w:left="936"/>
        <w:rPr>
          <w:sz w:val="24"/>
        </w:rPr>
      </w:pP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(социальная,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внешняя);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line="293" w:lineRule="exact"/>
        <w:ind w:left="936"/>
        <w:rPr>
          <w:sz w:val="24"/>
        </w:rPr>
      </w:pPr>
      <w:r>
        <w:rPr>
          <w:sz w:val="24"/>
        </w:rPr>
        <w:t>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4" w:line="237" w:lineRule="auto"/>
        <w:ind w:right="532" w:hanging="361"/>
        <w:rPr>
          <w:sz w:val="24"/>
        </w:rPr>
      </w:pPr>
      <w:r>
        <w:rPr>
          <w:sz w:val="24"/>
        </w:rPr>
        <w:t>целостный, социально-ориентированный взгляд на мир в единстве и разнообразии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 и религий;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2"/>
        <w:ind w:left="936"/>
        <w:rPr>
          <w:sz w:val="24"/>
        </w:rPr>
      </w:pPr>
      <w:proofErr w:type="spellStart"/>
      <w:r>
        <w:rPr>
          <w:sz w:val="24"/>
        </w:rPr>
        <w:t>эмпатия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</w:t>
      </w:r>
      <w:r>
        <w:rPr>
          <w:sz w:val="24"/>
        </w:rPr>
        <w:t>х 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</w:p>
    <w:p w:rsidR="0068285E" w:rsidRDefault="0068285E">
      <w:pPr>
        <w:pStyle w:val="a3"/>
        <w:spacing w:before="2"/>
        <w:ind w:left="0"/>
      </w:pPr>
    </w:p>
    <w:p w:rsidR="0068285E" w:rsidRDefault="00656274">
      <w:pPr>
        <w:pStyle w:val="1"/>
        <w:spacing w:line="274" w:lineRule="exact"/>
      </w:pP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направлений.</w:t>
      </w:r>
      <w:r>
        <w:rPr>
          <w:spacing w:val="-3"/>
        </w:rPr>
        <w:t xml:space="preserve"> </w:t>
      </w:r>
      <w:r>
        <w:t>Формы ы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68285E" w:rsidRDefault="00656274">
      <w:pPr>
        <w:pStyle w:val="a3"/>
        <w:spacing w:line="274" w:lineRule="exact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 xml:space="preserve">№ </w:t>
      </w:r>
      <w:r>
        <w:rPr>
          <w:spacing w:val="-3"/>
        </w:rPr>
        <w:t>63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68285E" w:rsidRDefault="00656274">
      <w:pPr>
        <w:pStyle w:val="a4"/>
        <w:numPr>
          <w:ilvl w:val="0"/>
          <w:numId w:val="2"/>
        </w:numPr>
        <w:tabs>
          <w:tab w:val="left" w:pos="428"/>
        </w:tabs>
        <w:ind w:left="227" w:right="992" w:firstLine="60"/>
        <w:rPr>
          <w:sz w:val="24"/>
        </w:rPr>
      </w:pPr>
      <w:r>
        <w:rPr>
          <w:sz w:val="24"/>
        </w:rPr>
        <w:t>Спортивно-оздоровительное направление создает условия для полноценного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здоровья учащихся, помогает им освоить гигиеническую культуру, приобщить к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 привычку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68285E" w:rsidRDefault="00656274">
      <w:pPr>
        <w:pStyle w:val="a4"/>
        <w:numPr>
          <w:ilvl w:val="0"/>
          <w:numId w:val="2"/>
        </w:numPr>
        <w:tabs>
          <w:tab w:val="left" w:pos="368"/>
        </w:tabs>
        <w:ind w:left="227" w:right="279" w:firstLine="0"/>
        <w:rPr>
          <w:sz w:val="24"/>
        </w:rPr>
      </w:pPr>
      <w:r>
        <w:rPr>
          <w:sz w:val="24"/>
        </w:rPr>
        <w:t>Д</w:t>
      </w:r>
      <w:r>
        <w:rPr>
          <w:sz w:val="24"/>
        </w:rPr>
        <w:t>уховно-нравственное направление направлено на освоение обучающимися духовных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их 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формирование гуманистического мировоззрения, стремления к самосовер</w:t>
      </w:r>
      <w:r>
        <w:rPr>
          <w:sz w:val="24"/>
        </w:rPr>
        <w:t>шенствованию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68285E" w:rsidRDefault="00656274">
      <w:pPr>
        <w:pStyle w:val="a4"/>
        <w:numPr>
          <w:ilvl w:val="0"/>
          <w:numId w:val="2"/>
        </w:numPr>
        <w:tabs>
          <w:tab w:val="left" w:pos="428"/>
        </w:tabs>
        <w:spacing w:before="1"/>
        <w:ind w:left="227" w:right="113" w:firstLine="60"/>
        <w:rPr>
          <w:sz w:val="24"/>
        </w:rPr>
      </w:pPr>
      <w:r>
        <w:rPr>
          <w:sz w:val="24"/>
        </w:rPr>
        <w:t>Социальное направление помогает старшеклассникам освоить разнообразные способы 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трудовые, игровые, художественные, двигательные, развить активность и пробудить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z w:val="24"/>
        </w:rPr>
        <w:t>остоятельности и творчеству.</w:t>
      </w:r>
    </w:p>
    <w:p w:rsidR="0068285E" w:rsidRDefault="00656274">
      <w:pPr>
        <w:pStyle w:val="a4"/>
        <w:numPr>
          <w:ilvl w:val="0"/>
          <w:numId w:val="2"/>
        </w:numPr>
        <w:tabs>
          <w:tab w:val="left" w:pos="368"/>
        </w:tabs>
        <w:ind w:left="227" w:right="881" w:firstLine="0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 xml:space="preserve"> направление предназначено помочь учащимся освоить разнообразные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активность,</w:t>
      </w:r>
    </w:p>
    <w:p w:rsidR="0068285E" w:rsidRDefault="00656274">
      <w:pPr>
        <w:pStyle w:val="a3"/>
      </w:pPr>
      <w:r>
        <w:t>любознательность;</w:t>
      </w:r>
    </w:p>
    <w:p w:rsidR="0068285E" w:rsidRDefault="00656274">
      <w:pPr>
        <w:pStyle w:val="a4"/>
        <w:numPr>
          <w:ilvl w:val="0"/>
          <w:numId w:val="2"/>
        </w:numPr>
        <w:tabs>
          <w:tab w:val="left" w:pos="428"/>
        </w:tabs>
        <w:ind w:left="227" w:right="260" w:firstLine="60"/>
        <w:rPr>
          <w:sz w:val="24"/>
        </w:rPr>
      </w:pPr>
      <w:r>
        <w:rPr>
          <w:sz w:val="24"/>
        </w:rPr>
        <w:t>Общекультурное направление ориентирует ребят на доброжелательное, бережное, 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миру, формирование активной жизненной позиции, лидерских качеств, организаторских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навыков.</w:t>
      </w:r>
    </w:p>
    <w:p w:rsidR="0068285E" w:rsidRDefault="0068285E">
      <w:pPr>
        <w:pStyle w:val="a3"/>
        <w:ind w:left="0"/>
      </w:pPr>
    </w:p>
    <w:p w:rsidR="0068285E" w:rsidRDefault="00656274">
      <w:pPr>
        <w:pStyle w:val="2"/>
        <w:spacing w:line="240" w:lineRule="auto"/>
        <w:ind w:left="287"/>
        <w:rPr>
          <w:b w:val="0"/>
          <w:i w:val="0"/>
        </w:rPr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</w:t>
      </w:r>
      <w:r>
        <w:t>мы</w:t>
      </w:r>
      <w:r>
        <w:rPr>
          <w:b w:val="0"/>
          <w:i w:val="0"/>
        </w:rPr>
        <w:t>: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2" w:line="293" w:lineRule="exact"/>
        <w:ind w:left="936"/>
        <w:rPr>
          <w:sz w:val="24"/>
        </w:rPr>
      </w:pPr>
      <w:r>
        <w:rPr>
          <w:sz w:val="24"/>
        </w:rPr>
        <w:t>Экскурсии;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line="293" w:lineRule="exact"/>
        <w:ind w:left="936"/>
        <w:rPr>
          <w:sz w:val="24"/>
        </w:rPr>
      </w:pPr>
      <w:r>
        <w:rPr>
          <w:sz w:val="24"/>
        </w:rPr>
        <w:t>Проекты;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line="293" w:lineRule="exact"/>
        <w:ind w:left="936"/>
        <w:rPr>
          <w:sz w:val="24"/>
        </w:rPr>
      </w:pPr>
      <w:r>
        <w:rPr>
          <w:sz w:val="24"/>
        </w:rPr>
        <w:t>Конференции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line="293" w:lineRule="exact"/>
        <w:ind w:left="936"/>
        <w:rPr>
          <w:sz w:val="24"/>
        </w:rPr>
      </w:pPr>
      <w:r>
        <w:rPr>
          <w:sz w:val="24"/>
        </w:rPr>
        <w:t>Олимпиады;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line="293" w:lineRule="exact"/>
        <w:ind w:left="936"/>
        <w:rPr>
          <w:sz w:val="24"/>
        </w:rPr>
      </w:pPr>
      <w:r>
        <w:rPr>
          <w:sz w:val="24"/>
        </w:rPr>
        <w:t>Соревнования;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before="2" w:line="293" w:lineRule="exact"/>
        <w:ind w:left="936"/>
        <w:rPr>
          <w:sz w:val="24"/>
        </w:rPr>
      </w:pPr>
      <w:r>
        <w:rPr>
          <w:sz w:val="24"/>
        </w:rPr>
        <w:t>Конкурсы;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line="293" w:lineRule="exact"/>
        <w:ind w:left="936"/>
        <w:rPr>
          <w:sz w:val="24"/>
        </w:rPr>
      </w:pPr>
      <w:r>
        <w:rPr>
          <w:sz w:val="24"/>
        </w:rPr>
        <w:t>Акции;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line="293" w:lineRule="exact"/>
        <w:ind w:left="936"/>
        <w:rPr>
          <w:sz w:val="24"/>
        </w:rPr>
      </w:pP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68285E" w:rsidRDefault="00656274">
      <w:pPr>
        <w:pStyle w:val="a4"/>
        <w:numPr>
          <w:ilvl w:val="1"/>
          <w:numId w:val="2"/>
        </w:numPr>
        <w:tabs>
          <w:tab w:val="left" w:pos="936"/>
          <w:tab w:val="left" w:pos="937"/>
        </w:tabs>
        <w:spacing w:line="293" w:lineRule="exact"/>
        <w:ind w:left="936"/>
        <w:rPr>
          <w:sz w:val="24"/>
        </w:rPr>
      </w:pPr>
      <w:r>
        <w:rPr>
          <w:sz w:val="24"/>
        </w:rPr>
        <w:t>Общественно-полезные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практики.</w:t>
      </w:r>
    </w:p>
    <w:p w:rsidR="0068285E" w:rsidRDefault="0068285E">
      <w:pPr>
        <w:pStyle w:val="a3"/>
        <w:spacing w:before="1"/>
        <w:ind w:left="0"/>
      </w:pPr>
    </w:p>
    <w:p w:rsidR="0068285E" w:rsidRDefault="00656274">
      <w:pPr>
        <w:pStyle w:val="2"/>
        <w:spacing w:before="1"/>
      </w:pPr>
      <w:r>
        <w:t>Организация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68285E" w:rsidRDefault="00656274">
      <w:pPr>
        <w:pStyle w:val="a3"/>
        <w:ind w:firstLine="60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организована</w:t>
      </w:r>
      <w:r>
        <w:rPr>
          <w:spacing w:val="-5"/>
        </w:rPr>
        <w:t xml:space="preserve"> </w:t>
      </w:r>
      <w:r>
        <w:t>оптимизационная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деятельности. Она заключается в оптимизации всех внутренних ресурсов школы и предполагает, что в</w:t>
      </w:r>
      <w:r>
        <w:rPr>
          <w:spacing w:val="-57"/>
        </w:rPr>
        <w:t xml:space="preserve"> </w:t>
      </w:r>
      <w:r>
        <w:t>ее реализации принимают участие все педагогические работники (классные руководители, педагог-</w:t>
      </w:r>
      <w:r>
        <w:rPr>
          <w:spacing w:val="1"/>
        </w:rPr>
        <w:t xml:space="preserve"> </w:t>
      </w:r>
      <w:r>
        <w:t>организатор,</w:t>
      </w:r>
      <w:r>
        <w:rPr>
          <w:spacing w:val="-1"/>
        </w:rPr>
        <w:t xml:space="preserve"> </w:t>
      </w:r>
      <w:r>
        <w:t>педагог-психолог,</w:t>
      </w:r>
      <w:r>
        <w:rPr>
          <w:spacing w:val="2"/>
        </w:rPr>
        <w:t xml:space="preserve"> </w:t>
      </w:r>
      <w:r>
        <w:t>учителя по предм</w:t>
      </w:r>
      <w:r>
        <w:t>етам).</w:t>
      </w:r>
    </w:p>
    <w:p w:rsidR="0068285E" w:rsidRDefault="00656274">
      <w:pPr>
        <w:pStyle w:val="a3"/>
        <w:ind w:right="358" w:firstLine="60"/>
      </w:pPr>
      <w:r>
        <w:t>Координирующую роль выполняют заместители директора, педагоги, ответственные за реализацию</w:t>
      </w:r>
      <w:r>
        <w:rPr>
          <w:spacing w:val="-57"/>
        </w:rPr>
        <w:t xml:space="preserve"> </w:t>
      </w:r>
      <w:r>
        <w:t>мероприятий по направлениям</w:t>
      </w:r>
      <w:r>
        <w:rPr>
          <w:spacing w:val="-1"/>
        </w:rPr>
        <w:t xml:space="preserve"> </w:t>
      </w:r>
      <w:r>
        <w:t>внеурочной деятельности.</w:t>
      </w:r>
    </w:p>
    <w:p w:rsidR="0068285E" w:rsidRDefault="00656274">
      <w:pPr>
        <w:pStyle w:val="a3"/>
        <w:ind w:right="369"/>
      </w:pPr>
      <w:r>
        <w:t>Внеурочная деятельность в МАОУ СОШ № 63</w:t>
      </w:r>
      <w:r>
        <w:t xml:space="preserve"> реализуется на общешкольном уровне, что позволяет</w:t>
      </w:r>
      <w:r>
        <w:rPr>
          <w:spacing w:val="-57"/>
        </w:rPr>
        <w:t xml:space="preserve"> </w:t>
      </w:r>
      <w:r>
        <w:t>охватить</w:t>
      </w:r>
      <w:r>
        <w:rPr>
          <w:spacing w:val="-1"/>
        </w:rPr>
        <w:t xml:space="preserve"> </w:t>
      </w:r>
      <w:r>
        <w:t>максим</w:t>
      </w:r>
      <w:r>
        <w:t>альное</w:t>
      </w:r>
      <w:r>
        <w:rPr>
          <w:spacing w:val="-4"/>
        </w:rPr>
        <w:t xml:space="preserve"> </w:t>
      </w:r>
      <w:r>
        <w:t>количество обучающихся.</w:t>
      </w:r>
    </w:p>
    <w:p w:rsidR="0068285E" w:rsidRDefault="0068285E">
      <w:pPr>
        <w:sectPr w:rsidR="0068285E">
          <w:pgSz w:w="11910" w:h="16840"/>
          <w:pgMar w:top="460" w:right="460" w:bottom="280" w:left="480" w:header="720" w:footer="720" w:gutter="0"/>
          <w:cols w:space="720"/>
        </w:sectPr>
      </w:pPr>
    </w:p>
    <w:p w:rsidR="0068285E" w:rsidRDefault="00656274">
      <w:pPr>
        <w:pStyle w:val="a3"/>
        <w:spacing w:before="60"/>
        <w:ind w:right="911" w:firstLine="60"/>
      </w:pPr>
      <w:r>
        <w:lastRenderedPageBreak/>
        <w:t>Многоплановая внеурочная работа позволяет обеспечить развитие общекультурных интересов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решению задач</w:t>
      </w:r>
      <w:r>
        <w:rPr>
          <w:spacing w:val="-2"/>
        </w:rPr>
        <w:t xml:space="preserve"> </w:t>
      </w:r>
      <w:r>
        <w:t>нравственного воспитания.</w:t>
      </w:r>
    </w:p>
    <w:p w:rsidR="0068285E" w:rsidRDefault="00656274">
      <w:pPr>
        <w:pStyle w:val="a3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внеурочная</w:t>
      </w:r>
      <w:r>
        <w:rPr>
          <w:spacing w:val="-3"/>
        </w:rPr>
        <w:t xml:space="preserve"> </w:t>
      </w:r>
      <w:r>
        <w:t>деятель</w:t>
      </w:r>
      <w:r>
        <w:t>ность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</w:p>
    <w:p w:rsidR="0068285E" w:rsidRDefault="00656274">
      <w:pPr>
        <w:pStyle w:val="a3"/>
        <w:ind w:right="168"/>
      </w:pPr>
      <w:proofErr w:type="spellStart"/>
      <w:r>
        <w:t>деятельностного</w:t>
      </w:r>
      <w:proofErr w:type="spellEnd"/>
      <w:r>
        <w:t xml:space="preserve"> подхода, организуется после уроков, в выходные и каникулярные дни и проводится в</w:t>
      </w:r>
      <w:r>
        <w:rPr>
          <w:spacing w:val="-57"/>
        </w:rPr>
        <w:t xml:space="preserve"> </w:t>
      </w:r>
      <w:r>
        <w:t>зависимости от направления деятельности:</w:t>
      </w:r>
    </w:p>
    <w:p w:rsidR="0068285E" w:rsidRDefault="00656274">
      <w:pPr>
        <w:pStyle w:val="a3"/>
        <w:ind w:right="410"/>
      </w:pPr>
      <w:r>
        <w:t>на спортивных площадках и в спортзалах, кабинете информатики, библиотеке, мастерских</w:t>
      </w:r>
      <w:r>
        <w:t xml:space="preserve"> кабинета</w:t>
      </w:r>
      <w:r>
        <w:rPr>
          <w:spacing w:val="-57"/>
        </w:rPr>
        <w:t xml:space="preserve"> </w:t>
      </w:r>
      <w:r>
        <w:t>технологии, пришкольном участке, рекреациях,</w:t>
      </w:r>
      <w:r>
        <w:rPr>
          <w:spacing w:val="1"/>
        </w:rPr>
        <w:t xml:space="preserve"> </w:t>
      </w:r>
      <w:r>
        <w:t xml:space="preserve">кабинетах, оборудованных средствами ИКТ и </w:t>
      </w:r>
      <w:proofErr w:type="gramStart"/>
      <w:r>
        <w:t>др..</w:t>
      </w:r>
      <w:proofErr w:type="gramEnd"/>
      <w:r>
        <w:rPr>
          <w:spacing w:val="1"/>
        </w:rPr>
        <w:t xml:space="preserve"> </w:t>
      </w:r>
      <w:r>
        <w:t>При организации внеурочной деятельности обучающихся могут использоваться возможности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культуры, спорта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</w:t>
      </w:r>
      <w:r>
        <w:t>анизаций.</w:t>
      </w:r>
    </w:p>
    <w:p w:rsidR="0068285E" w:rsidRDefault="00656274">
      <w:pPr>
        <w:pStyle w:val="a3"/>
        <w:ind w:right="1254" w:firstLine="60"/>
      </w:pPr>
      <w:r>
        <w:t>Кадровое и методическое обеспечение соответствует требованиям учебного плана. Занятия</w:t>
      </w:r>
      <w:r>
        <w:rPr>
          <w:spacing w:val="-57"/>
        </w:rPr>
        <w:t xml:space="preserve"> </w:t>
      </w:r>
      <w:r>
        <w:t>проводятся в формах, отличных от классно урочной, в соответствии с выбором участников</w:t>
      </w:r>
      <w:r>
        <w:rPr>
          <w:spacing w:val="1"/>
        </w:rPr>
        <w:t xml:space="preserve"> </w:t>
      </w:r>
      <w:r>
        <w:t>образовательных отношений.</w:t>
      </w:r>
    </w:p>
    <w:p w:rsidR="0068285E" w:rsidRDefault="00656274">
      <w:pPr>
        <w:pStyle w:val="a3"/>
        <w:ind w:right="655"/>
      </w:pPr>
      <w:r>
        <w:t>Внеурочная деятельность организована с учетом социокультурных особенностей, общешкольных</w:t>
      </w:r>
      <w:r>
        <w:rPr>
          <w:spacing w:val="-57"/>
        </w:rPr>
        <w:t xml:space="preserve"> </w:t>
      </w:r>
      <w:r>
        <w:t>традиций,</w:t>
      </w:r>
      <w:r>
        <w:rPr>
          <w:spacing w:val="-1"/>
        </w:rPr>
        <w:t xml:space="preserve"> </w:t>
      </w:r>
      <w:r>
        <w:t>интересов обучающихся.</w:t>
      </w:r>
    </w:p>
    <w:p w:rsidR="0068285E" w:rsidRDefault="00656274">
      <w:pPr>
        <w:pStyle w:val="a3"/>
        <w:ind w:firstLine="60"/>
      </w:pPr>
      <w:r>
        <w:t>Содержание занятий, предусмотренных в рамках внеурочной деятельности, формируется с 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родителей</w:t>
      </w:r>
      <w:r>
        <w:rPr>
          <w:spacing w:val="-2"/>
        </w:rPr>
        <w:t xml:space="preserve"> </w:t>
      </w:r>
      <w:r>
        <w:t>(закон</w:t>
      </w:r>
      <w:r>
        <w:t>ных представителей)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реализуется,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походы,</w:t>
      </w:r>
      <w:r>
        <w:rPr>
          <w:spacing w:val="-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театров и</w:t>
      </w:r>
      <w:r>
        <w:rPr>
          <w:spacing w:val="-1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круглые</w:t>
      </w:r>
      <w:r>
        <w:rPr>
          <w:spacing w:val="-2"/>
        </w:rPr>
        <w:t xml:space="preserve"> </w:t>
      </w:r>
      <w:r>
        <w:t>столы,</w:t>
      </w:r>
    </w:p>
    <w:p w:rsidR="0068285E" w:rsidRDefault="00656274">
      <w:pPr>
        <w:pStyle w:val="a3"/>
        <w:spacing w:before="1"/>
        <w:ind w:right="556"/>
      </w:pPr>
      <w:r>
        <w:t>конференции, диспуты, соревнования, поисковые и научные исследования, общественно полезные</w:t>
      </w:r>
      <w:r>
        <w:rPr>
          <w:spacing w:val="-57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образователь</w:t>
      </w:r>
      <w:r>
        <w:t>ные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общешкольные</w:t>
      </w:r>
      <w:r>
        <w:rPr>
          <w:spacing w:val="-2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68285E" w:rsidRDefault="00656274">
      <w:pPr>
        <w:pStyle w:val="a3"/>
        <w:ind w:left="287"/>
      </w:pPr>
      <w:r>
        <w:t>В</w:t>
      </w:r>
      <w:r>
        <w:rPr>
          <w:spacing w:val="-4"/>
        </w:rPr>
        <w:t xml:space="preserve"> </w:t>
      </w:r>
      <w:r>
        <w:t>каникулярный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могут</w:t>
      </w:r>
      <w:r>
        <w:rPr>
          <w:spacing w:val="57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мероприятия.</w:t>
      </w:r>
    </w:p>
    <w:p w:rsidR="0068285E" w:rsidRDefault="00656274">
      <w:pPr>
        <w:pStyle w:val="a3"/>
        <w:ind w:right="485"/>
      </w:pPr>
      <w:r>
        <w:t>План внеурочной деятельности определяет состав и структуру направлений, формы организации,</w:t>
      </w:r>
      <w:r>
        <w:rPr>
          <w:spacing w:val="1"/>
        </w:rPr>
        <w:t xml:space="preserve"> </w:t>
      </w:r>
      <w:r>
        <w:t>объём внеурочной деятельности для каждого обучающег</w:t>
      </w:r>
      <w:r>
        <w:t>ося или группы обучающихся (не более 10</w:t>
      </w:r>
      <w:r>
        <w:rPr>
          <w:spacing w:val="-57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класс, 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 одного</w:t>
      </w:r>
      <w:r>
        <w:rPr>
          <w:spacing w:val="-1"/>
        </w:rPr>
        <w:t xml:space="preserve"> </w:t>
      </w:r>
      <w:r>
        <w:t>обучающегося определяется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выбором).</w:t>
      </w:r>
    </w:p>
    <w:p w:rsidR="0068285E" w:rsidRDefault="00656274">
      <w:pPr>
        <w:pStyle w:val="a3"/>
        <w:ind w:right="1062" w:firstLine="60"/>
      </w:pPr>
      <w:r>
        <w:t>В учебном плане внеурочной деятельности 10 – 11 классов предусмотрено 10 часов в неделю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 каждого класса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параллели.</w:t>
      </w:r>
    </w:p>
    <w:p w:rsidR="0068285E" w:rsidRDefault="00656274">
      <w:pPr>
        <w:pStyle w:val="a3"/>
        <w:ind w:right="723" w:firstLine="60"/>
      </w:pPr>
      <w:r>
        <w:t>Перерыв между урочной и внеурочной деятельностью составляет 45 минут. Продолжительность</w:t>
      </w:r>
      <w:r>
        <w:rPr>
          <w:spacing w:val="-5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40 минут.</w:t>
      </w:r>
    </w:p>
    <w:p w:rsidR="0068285E" w:rsidRDefault="00656274">
      <w:pPr>
        <w:pStyle w:val="a3"/>
        <w:ind w:right="1207"/>
      </w:pPr>
      <w:r>
        <w:t>Для недопущения перегрузки обучающихся допускается перенос образовательной нагрузки,</w:t>
      </w:r>
      <w:r>
        <w:rPr>
          <w:spacing w:val="-57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через внеурочную</w:t>
      </w:r>
      <w:r>
        <w:rPr>
          <w:spacing w:val="-1"/>
        </w:rPr>
        <w:t xml:space="preserve"> </w:t>
      </w:r>
      <w:r>
        <w:t>деят</w:t>
      </w:r>
      <w:r>
        <w:t>ельность, на</w:t>
      </w:r>
      <w:r>
        <w:rPr>
          <w:spacing w:val="-2"/>
        </w:rPr>
        <w:t xml:space="preserve"> </w:t>
      </w:r>
      <w:r>
        <w:t>периоды каникул.</w:t>
      </w:r>
    </w:p>
    <w:p w:rsidR="0068285E" w:rsidRDefault="0068285E">
      <w:pPr>
        <w:pStyle w:val="a3"/>
        <w:spacing w:before="5"/>
        <w:ind w:left="0"/>
      </w:pPr>
    </w:p>
    <w:p w:rsidR="0068285E" w:rsidRDefault="00656274">
      <w:pPr>
        <w:pStyle w:val="2"/>
        <w:spacing w:before="1" w:line="240" w:lineRule="auto"/>
      </w:pPr>
      <w:r>
        <w:t>Инвариантный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68285E" w:rsidRDefault="0068285E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6901"/>
      </w:tblGrid>
      <w:tr w:rsidR="0068285E">
        <w:trPr>
          <w:trHeight w:val="551"/>
        </w:trPr>
        <w:tc>
          <w:tcPr>
            <w:tcW w:w="3133" w:type="dxa"/>
          </w:tcPr>
          <w:p w:rsidR="0068285E" w:rsidRDefault="00656274">
            <w:pPr>
              <w:pStyle w:val="TableParagraph"/>
              <w:spacing w:line="273" w:lineRule="exact"/>
              <w:ind w:left="14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68285E" w:rsidRDefault="00656274">
            <w:pPr>
              <w:pStyle w:val="TableParagraph"/>
              <w:spacing w:line="259" w:lineRule="exact"/>
              <w:ind w:left="148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901" w:type="dxa"/>
          </w:tcPr>
          <w:p w:rsidR="0068285E" w:rsidRDefault="00656274">
            <w:pPr>
              <w:pStyle w:val="TableParagraph"/>
              <w:spacing w:line="273" w:lineRule="exact"/>
              <w:ind w:left="869" w:right="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8285E">
        <w:trPr>
          <w:trHeight w:val="3588"/>
        </w:trPr>
        <w:tc>
          <w:tcPr>
            <w:tcW w:w="3133" w:type="dxa"/>
          </w:tcPr>
          <w:p w:rsidR="0068285E" w:rsidRDefault="00656274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4471C4"/>
                <w:sz w:val="24"/>
              </w:rPr>
              <w:t>Духовно-нравственное</w:t>
            </w:r>
          </w:p>
        </w:tc>
        <w:tc>
          <w:tcPr>
            <w:tcW w:w="6901" w:type="dxa"/>
          </w:tcPr>
          <w:p w:rsidR="0068285E" w:rsidRDefault="00656274">
            <w:pPr>
              <w:pStyle w:val="TableParagraph"/>
              <w:ind w:left="167" w:right="3978" w:hanging="60"/>
              <w:rPr>
                <w:sz w:val="24"/>
              </w:rPr>
            </w:pPr>
            <w:r>
              <w:rPr>
                <w:sz w:val="24"/>
              </w:rPr>
              <w:t>Разговоры о важном.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 и ролевые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  <w:p w:rsidR="0068285E" w:rsidRDefault="00656274">
            <w:pPr>
              <w:pStyle w:val="TableParagraph"/>
              <w:ind w:right="646" w:firstLine="60"/>
              <w:rPr>
                <w:sz w:val="24"/>
              </w:rPr>
            </w:pPr>
            <w:r>
              <w:rPr>
                <w:sz w:val="24"/>
              </w:rPr>
              <w:t>Встречи с ветеранами, уроки мужества, просмотр фильмов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68285E" w:rsidRDefault="00656274">
            <w:pPr>
              <w:pStyle w:val="TableParagraph"/>
              <w:ind w:right="698" w:firstLine="6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68285E" w:rsidRDefault="00656274">
            <w:pPr>
              <w:pStyle w:val="TableParagraph"/>
              <w:ind w:right="3515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  <w:p w:rsidR="0068285E" w:rsidRDefault="00656274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68285E">
        <w:trPr>
          <w:trHeight w:val="2483"/>
        </w:trPr>
        <w:tc>
          <w:tcPr>
            <w:tcW w:w="3133" w:type="dxa"/>
          </w:tcPr>
          <w:p w:rsidR="0068285E" w:rsidRDefault="00656274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color w:val="4471C4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6901" w:type="dxa"/>
          </w:tcPr>
          <w:p w:rsidR="0068285E" w:rsidRDefault="00656274">
            <w:pPr>
              <w:pStyle w:val="TableParagraph"/>
              <w:ind w:left="167" w:right="3967" w:hanging="60"/>
              <w:rPr>
                <w:sz w:val="24"/>
              </w:rPr>
            </w:pPr>
            <w:r>
              <w:rPr>
                <w:sz w:val="24"/>
              </w:rPr>
              <w:t>Интеллектуальные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68285E" w:rsidRDefault="00656274">
            <w:pPr>
              <w:pStyle w:val="TableParagraph"/>
              <w:ind w:right="1181"/>
              <w:rPr>
                <w:sz w:val="24"/>
              </w:rPr>
            </w:pPr>
            <w:r>
              <w:rPr>
                <w:sz w:val="24"/>
              </w:rPr>
              <w:t>Защита учебно-исследовательских и проектных 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Научно-практическ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68285E" w:rsidRDefault="00656274">
            <w:pPr>
              <w:pStyle w:val="TableParagraph"/>
              <w:ind w:right="3814" w:firstLine="60"/>
              <w:rPr>
                <w:sz w:val="24"/>
              </w:rPr>
            </w:pPr>
            <w:r>
              <w:rPr>
                <w:sz w:val="24"/>
              </w:rPr>
              <w:t>Физический практикум.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Компьютерный практикум.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  <w:p w:rsidR="0068285E" w:rsidRDefault="00656274">
            <w:pPr>
              <w:pStyle w:val="TableParagraph"/>
              <w:spacing w:line="276" w:lineRule="exact"/>
              <w:ind w:left="167" w:right="2155" w:hanging="60"/>
              <w:rPr>
                <w:sz w:val="24"/>
              </w:rPr>
            </w:pPr>
            <w:r>
              <w:rPr>
                <w:sz w:val="24"/>
              </w:rPr>
              <w:t>Дискуссионный клуб для старшеклассников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</w:tbl>
    <w:p w:rsidR="0068285E" w:rsidRDefault="0068285E">
      <w:pPr>
        <w:spacing w:line="276" w:lineRule="exact"/>
        <w:rPr>
          <w:sz w:val="24"/>
        </w:rPr>
        <w:sectPr w:rsidR="0068285E">
          <w:pgSz w:w="11910" w:h="16840"/>
          <w:pgMar w:top="48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6901"/>
      </w:tblGrid>
      <w:tr w:rsidR="0068285E">
        <w:trPr>
          <w:trHeight w:val="2207"/>
        </w:trPr>
        <w:tc>
          <w:tcPr>
            <w:tcW w:w="3133" w:type="dxa"/>
          </w:tcPr>
          <w:p w:rsidR="0068285E" w:rsidRDefault="00656274">
            <w:pPr>
              <w:pStyle w:val="TableParagraph"/>
              <w:ind w:right="1176"/>
              <w:rPr>
                <w:b/>
                <w:i/>
                <w:sz w:val="24"/>
              </w:rPr>
            </w:pPr>
            <w:r>
              <w:rPr>
                <w:b/>
                <w:i/>
                <w:color w:val="4471C4"/>
                <w:sz w:val="24"/>
              </w:rPr>
              <w:lastRenderedPageBreak/>
              <w:t>Спортивно-</w:t>
            </w:r>
            <w:r>
              <w:rPr>
                <w:b/>
                <w:i/>
                <w:color w:val="4471C4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4471C4"/>
                <w:sz w:val="24"/>
              </w:rPr>
              <w:t>оздоровительное</w:t>
            </w:r>
          </w:p>
        </w:tc>
        <w:tc>
          <w:tcPr>
            <w:tcW w:w="6901" w:type="dxa"/>
          </w:tcPr>
          <w:p w:rsidR="0068285E" w:rsidRDefault="00656274">
            <w:pPr>
              <w:pStyle w:val="TableParagraph"/>
              <w:ind w:left="167" w:right="4350" w:hanging="60"/>
              <w:rPr>
                <w:sz w:val="24"/>
              </w:rPr>
            </w:pPr>
            <w:r>
              <w:rPr>
                <w:sz w:val="24"/>
              </w:rPr>
              <w:t>Спартакиада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  <w:p w:rsidR="0068285E" w:rsidRDefault="00656274">
            <w:pPr>
              <w:pStyle w:val="TableParagraph"/>
              <w:ind w:right="1093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68285E" w:rsidRDefault="00656274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Спортивные конкурсы, соревнования, викторины. Спортивные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68285E">
        <w:trPr>
          <w:trHeight w:val="1379"/>
        </w:trPr>
        <w:tc>
          <w:tcPr>
            <w:tcW w:w="3133" w:type="dxa"/>
          </w:tcPr>
          <w:p w:rsidR="0068285E" w:rsidRDefault="00656274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4471C4"/>
                <w:sz w:val="24"/>
              </w:rPr>
              <w:t>Социальное</w:t>
            </w:r>
          </w:p>
        </w:tc>
        <w:tc>
          <w:tcPr>
            <w:tcW w:w="6901" w:type="dxa"/>
          </w:tcPr>
          <w:p w:rsidR="0068285E" w:rsidRDefault="00656274">
            <w:pPr>
              <w:pStyle w:val="TableParagraph"/>
              <w:spacing w:line="237" w:lineRule="auto"/>
              <w:ind w:right="3413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  <w:p w:rsidR="0068285E" w:rsidRDefault="006562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  <w:p w:rsidR="0068285E" w:rsidRDefault="00656274">
            <w:pPr>
              <w:pStyle w:val="TableParagraph"/>
              <w:spacing w:line="270" w:lineRule="atLeast"/>
              <w:ind w:left="167" w:right="2174" w:hanging="60"/>
              <w:rPr>
                <w:sz w:val="24"/>
              </w:rPr>
            </w:pPr>
            <w:r>
              <w:rPr>
                <w:sz w:val="24"/>
              </w:rPr>
              <w:t>Классные и общешкольные праздники.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68285E">
        <w:trPr>
          <w:trHeight w:val="1934"/>
        </w:trPr>
        <w:tc>
          <w:tcPr>
            <w:tcW w:w="3133" w:type="dxa"/>
          </w:tcPr>
          <w:p w:rsidR="0068285E" w:rsidRDefault="00656274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4471C4"/>
                <w:sz w:val="24"/>
              </w:rPr>
              <w:t>Общекультурное</w:t>
            </w:r>
          </w:p>
        </w:tc>
        <w:tc>
          <w:tcPr>
            <w:tcW w:w="6901" w:type="dxa"/>
          </w:tcPr>
          <w:p w:rsidR="0068285E" w:rsidRDefault="00656274">
            <w:pPr>
              <w:pStyle w:val="TableParagraph"/>
              <w:ind w:left="167" w:right="4741" w:hanging="60"/>
              <w:rPr>
                <w:sz w:val="24"/>
              </w:rPr>
            </w:pPr>
            <w:r>
              <w:rPr>
                <w:sz w:val="24"/>
              </w:rPr>
              <w:t>Классные часы.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КВН.</w:t>
            </w:r>
          </w:p>
          <w:p w:rsidR="0068285E" w:rsidRDefault="00656274">
            <w:pPr>
              <w:pStyle w:val="TableParagraph"/>
              <w:ind w:right="3515" w:firstLine="60"/>
              <w:rPr>
                <w:sz w:val="24"/>
              </w:rPr>
            </w:pPr>
            <w:r>
              <w:rPr>
                <w:sz w:val="24"/>
              </w:rPr>
              <w:t>Читательский форум.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экскурсии.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68285E" w:rsidRDefault="00656274">
            <w:pPr>
              <w:pStyle w:val="TableParagraph"/>
              <w:spacing w:line="270" w:lineRule="atLeast"/>
              <w:ind w:right="2234"/>
              <w:rPr>
                <w:sz w:val="24"/>
              </w:rPr>
            </w:pPr>
            <w:r>
              <w:rPr>
                <w:sz w:val="24"/>
              </w:rPr>
              <w:t>Тематические экскурсии в музеи.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</w:tbl>
    <w:p w:rsidR="0068285E" w:rsidRDefault="0068285E">
      <w:pPr>
        <w:pStyle w:val="a3"/>
        <w:spacing w:before="2"/>
        <w:ind w:left="0"/>
        <w:rPr>
          <w:b/>
          <w:i/>
          <w:sz w:val="16"/>
        </w:rPr>
      </w:pPr>
    </w:p>
    <w:p w:rsidR="0068285E" w:rsidRDefault="00656274">
      <w:pPr>
        <w:pStyle w:val="a3"/>
        <w:spacing w:before="90"/>
        <w:ind w:right="211"/>
      </w:pPr>
      <w:r>
        <w:t>В осенние и весенние каникулы организуются поездки в организации профессионального и высшего</w:t>
      </w:r>
      <w:r>
        <w:rPr>
          <w:spacing w:val="1"/>
        </w:rPr>
        <w:t xml:space="preserve"> </w:t>
      </w:r>
      <w:r>
        <w:t>образования для уточнения индивидуальных планов обучающихся в сфере продолжения образования.</w:t>
      </w:r>
      <w:r>
        <w:rPr>
          <w:spacing w:val="-57"/>
        </w:rPr>
        <w:t xml:space="preserve"> </w:t>
      </w:r>
      <w:r>
        <w:t>После поездок проводятся коллективные обсуждения, в</w:t>
      </w:r>
      <w:r>
        <w:t xml:space="preserve"> ходе которых педагогами обеспечиваются</w:t>
      </w:r>
      <w:r>
        <w:rPr>
          <w:spacing w:val="1"/>
        </w:rPr>
        <w:t xml:space="preserve"> </w:t>
      </w:r>
      <w:r>
        <w:t>анализ и рефлексия обучающимися собственных впечатлений о посещении 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68285E" w:rsidRDefault="00656274">
      <w:pPr>
        <w:pStyle w:val="a3"/>
        <w:ind w:right="897"/>
      </w:pPr>
      <w:r>
        <w:t>В ходе познавательной деятельности реализуются индивидуальные, групповые и коллективные</w:t>
      </w:r>
      <w:r>
        <w:rPr>
          <w:spacing w:val="-57"/>
        </w:rPr>
        <w:t xml:space="preserve"> </w:t>
      </w:r>
      <w:r>
        <w:t>учебно-исследовательские</w:t>
      </w:r>
      <w:r>
        <w:rPr>
          <w:spacing w:val="-2"/>
        </w:rPr>
        <w:t xml:space="preserve"> </w:t>
      </w:r>
      <w:r>
        <w:t>проект</w:t>
      </w:r>
      <w:r>
        <w:t>ы обучающихся.</w:t>
      </w:r>
    </w:p>
    <w:p w:rsidR="0068285E" w:rsidRDefault="0068285E">
      <w:pPr>
        <w:pStyle w:val="a3"/>
        <w:ind w:left="0"/>
      </w:pPr>
    </w:p>
    <w:p w:rsidR="0068285E" w:rsidRDefault="00656274">
      <w:pPr>
        <w:pStyle w:val="a3"/>
        <w:ind w:right="265" w:firstLine="60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осуществляется подготовка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поездкам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экскурсиям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часов,</w:t>
      </w:r>
      <w:r>
        <w:rPr>
          <w:spacing w:val="-57"/>
        </w:rPr>
        <w:t xml:space="preserve"> </w:t>
      </w:r>
      <w:r>
        <w:t>отведенных на воспитательные мероприятия, курсы внеурочной деятельности по выбору</w:t>
      </w:r>
      <w:r>
        <w:rPr>
          <w:spacing w:val="1"/>
        </w:rPr>
        <w:t xml:space="preserve"> </w:t>
      </w:r>
      <w:r>
        <w:t>обучающихся.</w:t>
      </w:r>
    </w:p>
    <w:p w:rsidR="0068285E" w:rsidRDefault="00656274">
      <w:pPr>
        <w:pStyle w:val="a3"/>
        <w:ind w:right="735" w:firstLine="60"/>
      </w:pPr>
      <w:r>
        <w:t>Во втором полугодии в рамках часов, отведенных на курсы внеурочной деятельности по выбору</w:t>
      </w:r>
      <w:r>
        <w:rPr>
          <w:spacing w:val="-57"/>
        </w:rPr>
        <w:t xml:space="preserve"> </w:t>
      </w:r>
      <w:r>
        <w:t>обучающихся и воспитательные мероприятия, предусматривается подготовка и защита</w:t>
      </w:r>
      <w:r>
        <w:rPr>
          <w:spacing w:val="1"/>
        </w:rPr>
        <w:t xml:space="preserve"> </w:t>
      </w:r>
      <w:r>
        <w:t>индивидуальных или 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2"/>
        </w:rPr>
        <w:t xml:space="preserve"> </w:t>
      </w:r>
      <w:r>
        <w:t>учебно-исследовательских</w:t>
      </w:r>
      <w:r>
        <w:rPr>
          <w:spacing w:val="-2"/>
        </w:rPr>
        <w:t xml:space="preserve"> </w:t>
      </w:r>
      <w:r>
        <w:t>работ.</w:t>
      </w:r>
    </w:p>
    <w:p w:rsidR="0068285E" w:rsidRDefault="0068285E">
      <w:pPr>
        <w:pStyle w:val="a3"/>
        <w:ind w:left="0"/>
      </w:pPr>
    </w:p>
    <w:p w:rsidR="0068285E" w:rsidRDefault="00656274">
      <w:pPr>
        <w:pStyle w:val="a3"/>
        <w:ind w:left="287"/>
      </w:pPr>
      <w:r>
        <w:t>При</w:t>
      </w:r>
      <w:r>
        <w:rPr>
          <w:spacing w:val="-2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рабочих программ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классах.</w:t>
      </w:r>
    </w:p>
    <w:p w:rsidR="0068285E" w:rsidRDefault="00656274">
      <w:pPr>
        <w:pStyle w:val="a3"/>
      </w:pPr>
      <w:r>
        <w:t>предусматривается</w:t>
      </w:r>
      <w:r>
        <w:rPr>
          <w:spacing w:val="-4"/>
        </w:rPr>
        <w:t xml:space="preserve"> </w:t>
      </w:r>
      <w:r>
        <w:t>обязательное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парных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образовательного маршрута обучающегося.</w:t>
      </w:r>
    </w:p>
    <w:p w:rsidR="0068285E" w:rsidRDefault="00656274">
      <w:pPr>
        <w:pStyle w:val="a3"/>
        <w:ind w:firstLine="60"/>
      </w:pPr>
      <w:r>
        <w:t>План внеурочной деятельности формируется школо</w:t>
      </w:r>
      <w:r>
        <w:t>й в соответствии со своим учебным планом и</w:t>
      </w:r>
      <w:r>
        <w:rPr>
          <w:spacing w:val="1"/>
        </w:rPr>
        <w:t xml:space="preserve"> </w:t>
      </w:r>
      <w:r>
        <w:t>направлен,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очередь,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8285E" w:rsidRDefault="0068285E">
      <w:pPr>
        <w:pStyle w:val="a3"/>
        <w:spacing w:before="3"/>
        <w:ind w:left="0"/>
      </w:pPr>
    </w:p>
    <w:p w:rsidR="0068285E" w:rsidRDefault="00656274">
      <w:pPr>
        <w:pStyle w:val="1"/>
        <w:spacing w:before="1" w:line="274" w:lineRule="exact"/>
      </w:pPr>
      <w:r>
        <w:t>Цикл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«Разговор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</w:t>
      </w:r>
    </w:p>
    <w:p w:rsidR="0068285E" w:rsidRDefault="00656274">
      <w:pPr>
        <w:pStyle w:val="a3"/>
        <w:ind w:right="1077"/>
      </w:pPr>
      <w:r>
        <w:t xml:space="preserve">Целью классных часов является формирование взглядов, убеждений, </w:t>
      </w:r>
      <w:proofErr w:type="gramStart"/>
      <w:r>
        <w:t>ценностных ориентиров</w:t>
      </w:r>
      <w:proofErr w:type="gramEnd"/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базовых национальных</w:t>
      </w:r>
      <w:r>
        <w:rPr>
          <w:spacing w:val="-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</w:p>
    <w:p w:rsidR="0068285E" w:rsidRDefault="00656274">
      <w:pPr>
        <w:pStyle w:val="a3"/>
        <w:ind w:right="261"/>
      </w:pPr>
      <w:r>
        <w:t>формирования личности гражданина и патриота России с присущими ему ценностями, взглядам</w:t>
      </w:r>
      <w:r>
        <w:t>и,</w:t>
      </w:r>
      <w:r>
        <w:rPr>
          <w:spacing w:val="1"/>
        </w:rPr>
        <w:t xml:space="preserve"> </w:t>
      </w:r>
      <w:r>
        <w:t>ориентациями, установками, мотивами деятельности и поведения; совершенствование системы</w:t>
      </w:r>
      <w:r>
        <w:rPr>
          <w:spacing w:val="1"/>
        </w:rPr>
        <w:t xml:space="preserve"> </w:t>
      </w:r>
      <w:r>
        <w:t>патриотического воспитания, формирование у учащихся гражданственности и патриотизма как</w:t>
      </w:r>
      <w:r>
        <w:rPr>
          <w:spacing w:val="1"/>
        </w:rPr>
        <w:t xml:space="preserve"> </w:t>
      </w:r>
      <w:r>
        <w:t>качеств конкурентоспособной личности, воспитание любви к Отечеству, духовност</w:t>
      </w:r>
      <w:r>
        <w:t>и, нравственности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ценностей.</w:t>
      </w:r>
    </w:p>
    <w:p w:rsidR="0068285E" w:rsidRDefault="00656274">
      <w:pPr>
        <w:pStyle w:val="a3"/>
      </w:pPr>
      <w:r>
        <w:t>Форма организации работы по программе цикла в основном – коллективная, а также используется</w:t>
      </w:r>
      <w:r>
        <w:rPr>
          <w:spacing w:val="1"/>
        </w:rPr>
        <w:t xml:space="preserve"> </w:t>
      </w:r>
      <w:r>
        <w:t>групповая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предполагают</w:t>
      </w:r>
      <w:r>
        <w:rPr>
          <w:spacing w:val="-3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обсуждения,</w:t>
      </w:r>
      <w:r>
        <w:rPr>
          <w:spacing w:val="-57"/>
        </w:rPr>
        <w:t xml:space="preserve"> </w:t>
      </w:r>
      <w:r>
        <w:t>игры, проекты. Центральными темами «Разговоров о важном» станут патриотизм и гражданское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-1"/>
        </w:rPr>
        <w:t xml:space="preserve"> </w:t>
      </w:r>
      <w:r>
        <w:t>историческое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нравственность, экология</w:t>
      </w:r>
      <w:r>
        <w:rPr>
          <w:spacing w:val="-1"/>
        </w:rPr>
        <w:t xml:space="preserve"> </w:t>
      </w:r>
      <w:r>
        <w:t>и др.</w:t>
      </w:r>
    </w:p>
    <w:p w:rsidR="0068285E" w:rsidRDefault="0068285E">
      <w:pPr>
        <w:sectPr w:rsidR="0068285E">
          <w:pgSz w:w="11910" w:h="16840"/>
          <w:pgMar w:top="540" w:right="460" w:bottom="280" w:left="480" w:header="720" w:footer="720" w:gutter="0"/>
          <w:cols w:space="720"/>
        </w:sectPr>
      </w:pPr>
    </w:p>
    <w:p w:rsidR="0068285E" w:rsidRDefault="00656274">
      <w:pPr>
        <w:pStyle w:val="a4"/>
        <w:numPr>
          <w:ilvl w:val="0"/>
          <w:numId w:val="1"/>
        </w:numPr>
        <w:tabs>
          <w:tab w:val="left" w:pos="468"/>
        </w:tabs>
        <w:spacing w:before="60"/>
        <w:ind w:left="227" w:right="265" w:firstLine="0"/>
        <w:rPr>
          <w:sz w:val="24"/>
        </w:rPr>
      </w:pPr>
      <w:r>
        <w:rPr>
          <w:sz w:val="24"/>
        </w:rPr>
        <w:lastRenderedPageBreak/>
        <w:t>Патриотическое и гражданское воспитание - «Мы — одна страна», «Россия и мир», «Герои</w:t>
      </w:r>
      <w:r>
        <w:rPr>
          <w:sz w:val="24"/>
        </w:rPr>
        <w:t xml:space="preserve"> мирной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жизни»,</w:t>
      </w:r>
      <w:r>
        <w:rPr>
          <w:spacing w:val="3"/>
          <w:sz w:val="24"/>
        </w:rPr>
        <w:t xml:space="preserve"> </w:t>
      </w:r>
      <w:r>
        <w:rPr>
          <w:sz w:val="24"/>
        </w:rPr>
        <w:t>«Русские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поэты о войне».</w:t>
      </w:r>
    </w:p>
    <w:p w:rsidR="0068285E" w:rsidRDefault="00656274">
      <w:pPr>
        <w:pStyle w:val="a4"/>
        <w:numPr>
          <w:ilvl w:val="0"/>
          <w:numId w:val="1"/>
        </w:numPr>
        <w:tabs>
          <w:tab w:val="left" w:pos="468"/>
        </w:tabs>
        <w:ind w:left="468" w:hanging="241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«Ценники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потребления?»,</w:t>
      </w:r>
    </w:p>
    <w:p w:rsidR="0068285E" w:rsidRDefault="00656274">
      <w:pPr>
        <w:pStyle w:val="a3"/>
        <w:ind w:right="290"/>
      </w:pPr>
      <w:r>
        <w:t>«Каждый думает о том, как изменить мир, но никто не думает о том, как изменить себя…», «Жить —</w:t>
      </w:r>
      <w:r>
        <w:rPr>
          <w:spacing w:val="-57"/>
        </w:rPr>
        <w:t xml:space="preserve"> </w:t>
      </w:r>
      <w:r>
        <w:t>значит</w:t>
      </w:r>
      <w:r>
        <w:rPr>
          <w:spacing w:val="-1"/>
        </w:rPr>
        <w:t xml:space="preserve"> </w:t>
      </w:r>
      <w:r>
        <w:t>действовать»</w:t>
      </w:r>
    </w:p>
    <w:p w:rsidR="0068285E" w:rsidRDefault="00656274">
      <w:pPr>
        <w:pStyle w:val="a4"/>
        <w:numPr>
          <w:ilvl w:val="0"/>
          <w:numId w:val="1"/>
        </w:numPr>
        <w:tabs>
          <w:tab w:val="left" w:pos="468"/>
        </w:tabs>
        <w:ind w:left="227" w:right="283" w:firstLine="0"/>
        <w:rPr>
          <w:sz w:val="24"/>
        </w:rPr>
      </w:pPr>
      <w:r>
        <w:rPr>
          <w:sz w:val="24"/>
        </w:rPr>
        <w:t xml:space="preserve">Наш дом – земля - «Зелёные» привычки»: сохраним планету для будущих поколений», </w:t>
      </w:r>
      <w:proofErr w:type="gramStart"/>
      <w:r>
        <w:rPr>
          <w:sz w:val="24"/>
        </w:rPr>
        <w:t>« Цифровое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будущее: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риски».</w:t>
      </w:r>
    </w:p>
    <w:p w:rsidR="0068285E" w:rsidRDefault="0068285E">
      <w:pPr>
        <w:pStyle w:val="a3"/>
        <w:spacing w:before="5"/>
        <w:ind w:left="0"/>
      </w:pPr>
    </w:p>
    <w:p w:rsidR="0068285E" w:rsidRDefault="00656274">
      <w:pPr>
        <w:pStyle w:val="2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68285E" w:rsidRDefault="00656274">
      <w:pPr>
        <w:pStyle w:val="a3"/>
        <w:ind w:firstLine="60"/>
      </w:pPr>
      <w:r>
        <w:t>В ходе реализации планирования внеурочной деятельности учащиеся 10- 11х классов получают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формируют</w:t>
      </w:r>
      <w:r>
        <w:rPr>
          <w:spacing w:val="-3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развивают</w:t>
      </w:r>
      <w:r>
        <w:rPr>
          <w:spacing w:val="-2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культуру.</w:t>
      </w:r>
    </w:p>
    <w:p w:rsidR="0068285E" w:rsidRDefault="00656274">
      <w:pPr>
        <w:pStyle w:val="a3"/>
      </w:pPr>
      <w:r>
        <w:t>Обучающиеся</w:t>
      </w:r>
      <w:r>
        <w:rPr>
          <w:spacing w:val="-3"/>
        </w:rPr>
        <w:t xml:space="preserve"> </w:t>
      </w:r>
      <w:r>
        <w:t>10-х классов</w:t>
      </w:r>
      <w:r>
        <w:rPr>
          <w:spacing w:val="-2"/>
        </w:rPr>
        <w:t xml:space="preserve"> </w:t>
      </w:r>
      <w:r>
        <w:t>ориентированы</w:t>
      </w:r>
      <w:r>
        <w:rPr>
          <w:spacing w:val="-3"/>
        </w:rPr>
        <w:t xml:space="preserve"> </w:t>
      </w:r>
      <w:r>
        <w:t>на:</w:t>
      </w:r>
    </w:p>
    <w:p w:rsidR="0068285E" w:rsidRDefault="00656274">
      <w:pPr>
        <w:pStyle w:val="a4"/>
        <w:numPr>
          <w:ilvl w:val="1"/>
          <w:numId w:val="1"/>
        </w:numPr>
        <w:tabs>
          <w:tab w:val="left" w:pos="936"/>
          <w:tab w:val="left" w:pos="937"/>
        </w:tabs>
        <w:spacing w:line="293" w:lineRule="exact"/>
        <w:rPr>
          <w:sz w:val="24"/>
        </w:rPr>
      </w:pPr>
      <w:r>
        <w:rPr>
          <w:sz w:val="24"/>
        </w:rPr>
        <w:t>формирова</w:t>
      </w:r>
      <w:r>
        <w:rPr>
          <w:sz w:val="24"/>
        </w:rPr>
        <w:t>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ценностям;</w:t>
      </w:r>
    </w:p>
    <w:p w:rsidR="0068285E" w:rsidRDefault="00656274">
      <w:pPr>
        <w:pStyle w:val="a4"/>
        <w:numPr>
          <w:ilvl w:val="1"/>
          <w:numId w:val="1"/>
        </w:numPr>
        <w:tabs>
          <w:tab w:val="left" w:pos="936"/>
          <w:tab w:val="left" w:pos="937"/>
        </w:tabs>
        <w:spacing w:line="293" w:lineRule="exact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68285E" w:rsidRDefault="00656274">
      <w:pPr>
        <w:pStyle w:val="a4"/>
        <w:numPr>
          <w:ilvl w:val="1"/>
          <w:numId w:val="1"/>
        </w:numPr>
        <w:tabs>
          <w:tab w:val="left" w:pos="936"/>
          <w:tab w:val="left" w:pos="937"/>
        </w:tabs>
        <w:spacing w:line="293" w:lineRule="exact"/>
        <w:rPr>
          <w:sz w:val="24"/>
        </w:rPr>
      </w:pP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68285E" w:rsidRDefault="00656274">
      <w:pPr>
        <w:pStyle w:val="a3"/>
        <w:ind w:right="1016" w:firstLine="60"/>
      </w:pPr>
      <w:r>
        <w:t>В определении содержания планирования внеурочной деятельности школа руководствуется</w:t>
      </w:r>
      <w:r>
        <w:rPr>
          <w:spacing w:val="1"/>
        </w:rPr>
        <w:t xml:space="preserve"> </w:t>
      </w:r>
      <w:r>
        <w:t>педагогической целесообразностью и ориентируется на запросы и потребности учащихся и их</w:t>
      </w:r>
      <w:r>
        <w:rPr>
          <w:spacing w:val="-57"/>
        </w:rPr>
        <w:t xml:space="preserve"> </w:t>
      </w:r>
      <w:r>
        <w:t>родителей.</w:t>
      </w:r>
    </w:p>
    <w:p w:rsidR="0068285E" w:rsidRDefault="00656274">
      <w:pPr>
        <w:pStyle w:val="a3"/>
        <w:ind w:right="411" w:firstLine="60"/>
      </w:pPr>
      <w:r>
        <w:t>В соответствии с образовательной программой, внеурочная деятельность долж</w:t>
      </w:r>
      <w:r>
        <w:t>на иметь следующие</w:t>
      </w:r>
      <w:r>
        <w:rPr>
          <w:spacing w:val="-57"/>
        </w:rPr>
        <w:t xml:space="preserve"> </w:t>
      </w:r>
      <w:r>
        <w:t>результаты:</w:t>
      </w:r>
    </w:p>
    <w:p w:rsidR="0068285E" w:rsidRDefault="00656274">
      <w:pPr>
        <w:pStyle w:val="a4"/>
        <w:numPr>
          <w:ilvl w:val="1"/>
          <w:numId w:val="1"/>
        </w:numPr>
        <w:tabs>
          <w:tab w:val="left" w:pos="936"/>
          <w:tab w:val="left" w:pos="937"/>
        </w:tabs>
        <w:spacing w:before="2" w:line="293" w:lineRule="exact"/>
        <w:rPr>
          <w:sz w:val="24"/>
        </w:rPr>
      </w:pP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68285E" w:rsidRDefault="00656274">
      <w:pPr>
        <w:pStyle w:val="a4"/>
        <w:numPr>
          <w:ilvl w:val="1"/>
          <w:numId w:val="1"/>
        </w:numPr>
        <w:tabs>
          <w:tab w:val="left" w:pos="936"/>
          <w:tab w:val="left" w:pos="937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68285E" w:rsidRDefault="00656274">
      <w:pPr>
        <w:pStyle w:val="a4"/>
        <w:numPr>
          <w:ilvl w:val="1"/>
          <w:numId w:val="1"/>
        </w:numPr>
        <w:tabs>
          <w:tab w:val="left" w:pos="936"/>
          <w:tab w:val="left" w:pos="937"/>
        </w:tabs>
        <w:spacing w:line="293" w:lineRule="exact"/>
        <w:rPr>
          <w:sz w:val="24"/>
        </w:rPr>
      </w:pPr>
      <w:r>
        <w:rPr>
          <w:sz w:val="24"/>
        </w:rPr>
        <w:t>успешное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плана;</w:t>
      </w:r>
    </w:p>
    <w:p w:rsidR="0068285E" w:rsidRDefault="00656274">
      <w:pPr>
        <w:pStyle w:val="a4"/>
        <w:numPr>
          <w:ilvl w:val="1"/>
          <w:numId w:val="1"/>
        </w:numPr>
        <w:tabs>
          <w:tab w:val="left" w:pos="936"/>
          <w:tab w:val="left" w:pos="937"/>
        </w:tabs>
        <w:spacing w:line="293" w:lineRule="exact"/>
        <w:rPr>
          <w:sz w:val="24"/>
        </w:rPr>
      </w:pPr>
      <w:r>
        <w:rPr>
          <w:sz w:val="24"/>
        </w:rPr>
        <w:t>предварительное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</w:t>
      </w:r>
      <w:r>
        <w:rPr>
          <w:sz w:val="24"/>
        </w:rPr>
        <w:t>ение;</w:t>
      </w:r>
    </w:p>
    <w:p w:rsidR="0068285E" w:rsidRDefault="00656274">
      <w:pPr>
        <w:pStyle w:val="a4"/>
        <w:numPr>
          <w:ilvl w:val="1"/>
          <w:numId w:val="1"/>
        </w:numPr>
        <w:tabs>
          <w:tab w:val="left" w:pos="936"/>
          <w:tab w:val="left" w:pos="937"/>
        </w:tabs>
        <w:spacing w:line="293" w:lineRule="exact"/>
        <w:rPr>
          <w:sz w:val="24"/>
        </w:rPr>
      </w:pPr>
      <w:r>
        <w:rPr>
          <w:sz w:val="24"/>
        </w:rPr>
        <w:t>высокие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навыки;</w:t>
      </w:r>
    </w:p>
    <w:p w:rsidR="0068285E" w:rsidRDefault="00656274">
      <w:pPr>
        <w:pStyle w:val="a4"/>
        <w:numPr>
          <w:ilvl w:val="1"/>
          <w:numId w:val="1"/>
        </w:numPr>
        <w:tabs>
          <w:tab w:val="left" w:pos="936"/>
          <w:tab w:val="left" w:pos="937"/>
        </w:tabs>
        <w:spacing w:line="293" w:lineRule="exact"/>
        <w:rPr>
          <w:sz w:val="24"/>
        </w:rPr>
      </w:pPr>
      <w:r>
        <w:rPr>
          <w:sz w:val="24"/>
        </w:rPr>
        <w:t>сохранность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68285E" w:rsidRDefault="00656274">
      <w:pPr>
        <w:pStyle w:val="a3"/>
        <w:ind w:right="594" w:firstLine="60"/>
      </w:pPr>
      <w:r>
        <w:t>Максимальный результат проектируется согласно описанию компетентностей образа выпускника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sectPr w:rsidR="0068285E">
      <w:pgSz w:w="11910" w:h="16840"/>
      <w:pgMar w:top="480" w:right="4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D4E3A"/>
    <w:multiLevelType w:val="hybridMultilevel"/>
    <w:tmpl w:val="A98ABF56"/>
    <w:lvl w:ilvl="0" w:tplc="F53A3698">
      <w:numFmt w:val="bullet"/>
      <w:lvlText w:val="-"/>
      <w:lvlJc w:val="left"/>
      <w:pPr>
        <w:ind w:left="2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6406A8">
      <w:numFmt w:val="bullet"/>
      <w:lvlText w:val=""/>
      <w:lvlJc w:val="left"/>
      <w:pPr>
        <w:ind w:left="948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A9C6158">
      <w:numFmt w:val="bullet"/>
      <w:lvlText w:val="•"/>
      <w:lvlJc w:val="left"/>
      <w:pPr>
        <w:ind w:left="2054" w:hanging="349"/>
      </w:pPr>
      <w:rPr>
        <w:rFonts w:hint="default"/>
        <w:lang w:val="ru-RU" w:eastAsia="en-US" w:bidi="ar-SA"/>
      </w:rPr>
    </w:lvl>
    <w:lvl w:ilvl="3" w:tplc="F22AE75A">
      <w:numFmt w:val="bullet"/>
      <w:lvlText w:val="•"/>
      <w:lvlJc w:val="left"/>
      <w:pPr>
        <w:ind w:left="3168" w:hanging="349"/>
      </w:pPr>
      <w:rPr>
        <w:rFonts w:hint="default"/>
        <w:lang w:val="ru-RU" w:eastAsia="en-US" w:bidi="ar-SA"/>
      </w:rPr>
    </w:lvl>
    <w:lvl w:ilvl="4" w:tplc="FB884B70">
      <w:numFmt w:val="bullet"/>
      <w:lvlText w:val="•"/>
      <w:lvlJc w:val="left"/>
      <w:pPr>
        <w:ind w:left="4282" w:hanging="349"/>
      </w:pPr>
      <w:rPr>
        <w:rFonts w:hint="default"/>
        <w:lang w:val="ru-RU" w:eastAsia="en-US" w:bidi="ar-SA"/>
      </w:rPr>
    </w:lvl>
    <w:lvl w:ilvl="5" w:tplc="948C5C9C">
      <w:numFmt w:val="bullet"/>
      <w:lvlText w:val="•"/>
      <w:lvlJc w:val="left"/>
      <w:pPr>
        <w:ind w:left="5396" w:hanging="349"/>
      </w:pPr>
      <w:rPr>
        <w:rFonts w:hint="default"/>
        <w:lang w:val="ru-RU" w:eastAsia="en-US" w:bidi="ar-SA"/>
      </w:rPr>
    </w:lvl>
    <w:lvl w:ilvl="6" w:tplc="57689164">
      <w:numFmt w:val="bullet"/>
      <w:lvlText w:val="•"/>
      <w:lvlJc w:val="left"/>
      <w:pPr>
        <w:ind w:left="6510" w:hanging="349"/>
      </w:pPr>
      <w:rPr>
        <w:rFonts w:hint="default"/>
        <w:lang w:val="ru-RU" w:eastAsia="en-US" w:bidi="ar-SA"/>
      </w:rPr>
    </w:lvl>
    <w:lvl w:ilvl="7" w:tplc="15140780">
      <w:numFmt w:val="bullet"/>
      <w:lvlText w:val="•"/>
      <w:lvlJc w:val="left"/>
      <w:pPr>
        <w:ind w:left="7624" w:hanging="349"/>
      </w:pPr>
      <w:rPr>
        <w:rFonts w:hint="default"/>
        <w:lang w:val="ru-RU" w:eastAsia="en-US" w:bidi="ar-SA"/>
      </w:rPr>
    </w:lvl>
    <w:lvl w:ilvl="8" w:tplc="1D7467F4">
      <w:numFmt w:val="bullet"/>
      <w:lvlText w:val="•"/>
      <w:lvlJc w:val="left"/>
      <w:pPr>
        <w:ind w:left="8738" w:hanging="349"/>
      </w:pPr>
      <w:rPr>
        <w:rFonts w:hint="default"/>
        <w:lang w:val="ru-RU" w:eastAsia="en-US" w:bidi="ar-SA"/>
      </w:rPr>
    </w:lvl>
  </w:abstractNum>
  <w:abstractNum w:abstractNumId="1" w15:restartNumberingAfterBreak="0">
    <w:nsid w:val="3E417522"/>
    <w:multiLevelType w:val="hybridMultilevel"/>
    <w:tmpl w:val="BB6CCD7C"/>
    <w:lvl w:ilvl="0" w:tplc="8648DD7E">
      <w:numFmt w:val="bullet"/>
      <w:lvlText w:val="•"/>
      <w:lvlJc w:val="left"/>
      <w:pPr>
        <w:ind w:left="2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2A7392">
      <w:numFmt w:val="bullet"/>
      <w:lvlText w:val="•"/>
      <w:lvlJc w:val="left"/>
      <w:pPr>
        <w:ind w:left="1294" w:hanging="144"/>
      </w:pPr>
      <w:rPr>
        <w:rFonts w:hint="default"/>
        <w:lang w:val="ru-RU" w:eastAsia="en-US" w:bidi="ar-SA"/>
      </w:rPr>
    </w:lvl>
    <w:lvl w:ilvl="2" w:tplc="394449DC">
      <w:numFmt w:val="bullet"/>
      <w:lvlText w:val="•"/>
      <w:lvlJc w:val="left"/>
      <w:pPr>
        <w:ind w:left="2369" w:hanging="144"/>
      </w:pPr>
      <w:rPr>
        <w:rFonts w:hint="default"/>
        <w:lang w:val="ru-RU" w:eastAsia="en-US" w:bidi="ar-SA"/>
      </w:rPr>
    </w:lvl>
    <w:lvl w:ilvl="3" w:tplc="0E80A5C2">
      <w:numFmt w:val="bullet"/>
      <w:lvlText w:val="•"/>
      <w:lvlJc w:val="left"/>
      <w:pPr>
        <w:ind w:left="3443" w:hanging="144"/>
      </w:pPr>
      <w:rPr>
        <w:rFonts w:hint="default"/>
        <w:lang w:val="ru-RU" w:eastAsia="en-US" w:bidi="ar-SA"/>
      </w:rPr>
    </w:lvl>
    <w:lvl w:ilvl="4" w:tplc="A0348CDC">
      <w:numFmt w:val="bullet"/>
      <w:lvlText w:val="•"/>
      <w:lvlJc w:val="left"/>
      <w:pPr>
        <w:ind w:left="4518" w:hanging="144"/>
      </w:pPr>
      <w:rPr>
        <w:rFonts w:hint="default"/>
        <w:lang w:val="ru-RU" w:eastAsia="en-US" w:bidi="ar-SA"/>
      </w:rPr>
    </w:lvl>
    <w:lvl w:ilvl="5" w:tplc="3AE02218">
      <w:numFmt w:val="bullet"/>
      <w:lvlText w:val="•"/>
      <w:lvlJc w:val="left"/>
      <w:pPr>
        <w:ind w:left="5593" w:hanging="144"/>
      </w:pPr>
      <w:rPr>
        <w:rFonts w:hint="default"/>
        <w:lang w:val="ru-RU" w:eastAsia="en-US" w:bidi="ar-SA"/>
      </w:rPr>
    </w:lvl>
    <w:lvl w:ilvl="6" w:tplc="38965F68">
      <w:numFmt w:val="bullet"/>
      <w:lvlText w:val="•"/>
      <w:lvlJc w:val="left"/>
      <w:pPr>
        <w:ind w:left="6667" w:hanging="144"/>
      </w:pPr>
      <w:rPr>
        <w:rFonts w:hint="default"/>
        <w:lang w:val="ru-RU" w:eastAsia="en-US" w:bidi="ar-SA"/>
      </w:rPr>
    </w:lvl>
    <w:lvl w:ilvl="7" w:tplc="ACF6DB24">
      <w:numFmt w:val="bullet"/>
      <w:lvlText w:val="•"/>
      <w:lvlJc w:val="left"/>
      <w:pPr>
        <w:ind w:left="7742" w:hanging="144"/>
      </w:pPr>
      <w:rPr>
        <w:rFonts w:hint="default"/>
        <w:lang w:val="ru-RU" w:eastAsia="en-US" w:bidi="ar-SA"/>
      </w:rPr>
    </w:lvl>
    <w:lvl w:ilvl="8" w:tplc="B818EE24">
      <w:numFmt w:val="bullet"/>
      <w:lvlText w:val="•"/>
      <w:lvlJc w:val="left"/>
      <w:pPr>
        <w:ind w:left="881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40024D65"/>
    <w:multiLevelType w:val="hybridMultilevel"/>
    <w:tmpl w:val="A1EC51EA"/>
    <w:lvl w:ilvl="0" w:tplc="E5743962">
      <w:start w:val="1"/>
      <w:numFmt w:val="decimal"/>
      <w:lvlText w:val="%1."/>
      <w:lvlJc w:val="left"/>
      <w:pPr>
        <w:ind w:left="2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465852">
      <w:numFmt w:val="bullet"/>
      <w:lvlText w:val=""/>
      <w:lvlJc w:val="left"/>
      <w:pPr>
        <w:ind w:left="93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4099DA">
      <w:numFmt w:val="bullet"/>
      <w:lvlText w:val="•"/>
      <w:lvlJc w:val="left"/>
      <w:pPr>
        <w:ind w:left="2054" w:hanging="349"/>
      </w:pPr>
      <w:rPr>
        <w:rFonts w:hint="default"/>
        <w:lang w:val="ru-RU" w:eastAsia="en-US" w:bidi="ar-SA"/>
      </w:rPr>
    </w:lvl>
    <w:lvl w:ilvl="3" w:tplc="E13A0054">
      <w:numFmt w:val="bullet"/>
      <w:lvlText w:val="•"/>
      <w:lvlJc w:val="left"/>
      <w:pPr>
        <w:ind w:left="3168" w:hanging="349"/>
      </w:pPr>
      <w:rPr>
        <w:rFonts w:hint="default"/>
        <w:lang w:val="ru-RU" w:eastAsia="en-US" w:bidi="ar-SA"/>
      </w:rPr>
    </w:lvl>
    <w:lvl w:ilvl="4" w:tplc="D3A87C56">
      <w:numFmt w:val="bullet"/>
      <w:lvlText w:val="•"/>
      <w:lvlJc w:val="left"/>
      <w:pPr>
        <w:ind w:left="4282" w:hanging="349"/>
      </w:pPr>
      <w:rPr>
        <w:rFonts w:hint="default"/>
        <w:lang w:val="ru-RU" w:eastAsia="en-US" w:bidi="ar-SA"/>
      </w:rPr>
    </w:lvl>
    <w:lvl w:ilvl="5" w:tplc="6C12794A">
      <w:numFmt w:val="bullet"/>
      <w:lvlText w:val="•"/>
      <w:lvlJc w:val="left"/>
      <w:pPr>
        <w:ind w:left="5396" w:hanging="349"/>
      </w:pPr>
      <w:rPr>
        <w:rFonts w:hint="default"/>
        <w:lang w:val="ru-RU" w:eastAsia="en-US" w:bidi="ar-SA"/>
      </w:rPr>
    </w:lvl>
    <w:lvl w:ilvl="6" w:tplc="90768688">
      <w:numFmt w:val="bullet"/>
      <w:lvlText w:val="•"/>
      <w:lvlJc w:val="left"/>
      <w:pPr>
        <w:ind w:left="6510" w:hanging="349"/>
      </w:pPr>
      <w:rPr>
        <w:rFonts w:hint="default"/>
        <w:lang w:val="ru-RU" w:eastAsia="en-US" w:bidi="ar-SA"/>
      </w:rPr>
    </w:lvl>
    <w:lvl w:ilvl="7" w:tplc="77C2E0E2">
      <w:numFmt w:val="bullet"/>
      <w:lvlText w:val="•"/>
      <w:lvlJc w:val="left"/>
      <w:pPr>
        <w:ind w:left="7624" w:hanging="349"/>
      </w:pPr>
      <w:rPr>
        <w:rFonts w:hint="default"/>
        <w:lang w:val="ru-RU" w:eastAsia="en-US" w:bidi="ar-SA"/>
      </w:rPr>
    </w:lvl>
    <w:lvl w:ilvl="8" w:tplc="CD5825B0">
      <w:numFmt w:val="bullet"/>
      <w:lvlText w:val="•"/>
      <w:lvlJc w:val="left"/>
      <w:pPr>
        <w:ind w:left="8738" w:hanging="349"/>
      </w:pPr>
      <w:rPr>
        <w:rFonts w:hint="default"/>
        <w:lang w:val="ru-RU" w:eastAsia="en-US" w:bidi="ar-SA"/>
      </w:rPr>
    </w:lvl>
  </w:abstractNum>
  <w:abstractNum w:abstractNumId="3" w15:restartNumberingAfterBreak="0">
    <w:nsid w:val="4EC93971"/>
    <w:multiLevelType w:val="hybridMultilevel"/>
    <w:tmpl w:val="A97A4328"/>
    <w:lvl w:ilvl="0" w:tplc="D24C3462">
      <w:start w:val="1"/>
      <w:numFmt w:val="decimal"/>
      <w:lvlText w:val="%1)"/>
      <w:lvlJc w:val="left"/>
      <w:pPr>
        <w:ind w:left="2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208094">
      <w:numFmt w:val="bullet"/>
      <w:lvlText w:val="•"/>
      <w:lvlJc w:val="left"/>
      <w:pPr>
        <w:ind w:left="1294" w:hanging="260"/>
      </w:pPr>
      <w:rPr>
        <w:rFonts w:hint="default"/>
        <w:lang w:val="ru-RU" w:eastAsia="en-US" w:bidi="ar-SA"/>
      </w:rPr>
    </w:lvl>
    <w:lvl w:ilvl="2" w:tplc="2FDEB130">
      <w:numFmt w:val="bullet"/>
      <w:lvlText w:val="•"/>
      <w:lvlJc w:val="left"/>
      <w:pPr>
        <w:ind w:left="2369" w:hanging="260"/>
      </w:pPr>
      <w:rPr>
        <w:rFonts w:hint="default"/>
        <w:lang w:val="ru-RU" w:eastAsia="en-US" w:bidi="ar-SA"/>
      </w:rPr>
    </w:lvl>
    <w:lvl w:ilvl="3" w:tplc="1AD012C0">
      <w:numFmt w:val="bullet"/>
      <w:lvlText w:val="•"/>
      <w:lvlJc w:val="left"/>
      <w:pPr>
        <w:ind w:left="3443" w:hanging="260"/>
      </w:pPr>
      <w:rPr>
        <w:rFonts w:hint="default"/>
        <w:lang w:val="ru-RU" w:eastAsia="en-US" w:bidi="ar-SA"/>
      </w:rPr>
    </w:lvl>
    <w:lvl w:ilvl="4" w:tplc="CDE2D67A">
      <w:numFmt w:val="bullet"/>
      <w:lvlText w:val="•"/>
      <w:lvlJc w:val="left"/>
      <w:pPr>
        <w:ind w:left="4518" w:hanging="260"/>
      </w:pPr>
      <w:rPr>
        <w:rFonts w:hint="default"/>
        <w:lang w:val="ru-RU" w:eastAsia="en-US" w:bidi="ar-SA"/>
      </w:rPr>
    </w:lvl>
    <w:lvl w:ilvl="5" w:tplc="C58E850C">
      <w:numFmt w:val="bullet"/>
      <w:lvlText w:val="•"/>
      <w:lvlJc w:val="left"/>
      <w:pPr>
        <w:ind w:left="5593" w:hanging="260"/>
      </w:pPr>
      <w:rPr>
        <w:rFonts w:hint="default"/>
        <w:lang w:val="ru-RU" w:eastAsia="en-US" w:bidi="ar-SA"/>
      </w:rPr>
    </w:lvl>
    <w:lvl w:ilvl="6" w:tplc="9132B91A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AC5EFC8E">
      <w:numFmt w:val="bullet"/>
      <w:lvlText w:val="•"/>
      <w:lvlJc w:val="left"/>
      <w:pPr>
        <w:ind w:left="7742" w:hanging="260"/>
      </w:pPr>
      <w:rPr>
        <w:rFonts w:hint="default"/>
        <w:lang w:val="ru-RU" w:eastAsia="en-US" w:bidi="ar-SA"/>
      </w:rPr>
    </w:lvl>
    <w:lvl w:ilvl="8" w:tplc="9E604A1C">
      <w:numFmt w:val="bullet"/>
      <w:lvlText w:val="•"/>
      <w:lvlJc w:val="left"/>
      <w:pPr>
        <w:ind w:left="8817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5E"/>
    <w:rsid w:val="00656274"/>
    <w:rsid w:val="0068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80CB"/>
  <w15:docId w15:val="{96C352E3-E91F-4E88-861D-9D67BAAE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2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6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656274"/>
    <w:rPr>
      <w:color w:val="0000FF"/>
      <w:u w:val="single"/>
    </w:rPr>
  </w:style>
  <w:style w:type="paragraph" w:styleId="a6">
    <w:name w:val="No Spacing"/>
    <w:link w:val="a7"/>
    <w:uiPriority w:val="1"/>
    <w:qFormat/>
    <w:rsid w:val="0065627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656274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63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Dancat</dc:creator>
  <cp:lastModifiedBy>Windows User</cp:lastModifiedBy>
  <cp:revision>2</cp:revision>
  <dcterms:created xsi:type="dcterms:W3CDTF">2023-08-30T05:10:00Z</dcterms:created>
  <dcterms:modified xsi:type="dcterms:W3CDTF">2023-08-30T05:10:00Z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