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032" w:rsidRPr="00072032" w:rsidRDefault="00EA5F29" w:rsidP="00072032">
      <w:pPr>
        <w:spacing w:after="200" w:line="276" w:lineRule="auto"/>
        <w:sectPr w:rsidR="00072032" w:rsidRPr="00072032" w:rsidSect="00E34F75">
          <w:pgSz w:w="11906" w:h="16383"/>
          <w:pgMar w:top="1134" w:right="850" w:bottom="1134" w:left="1418" w:header="720" w:footer="720" w:gutter="0"/>
          <w:cols w:space="720"/>
        </w:sectPr>
      </w:pPr>
      <w:bookmarkStart w:id="0" w:name="block-29612065"/>
      <w:bookmarkStart w:id="1" w:name="_GoBack"/>
      <w:r>
        <w:rPr>
          <w:noProof/>
          <w:lang w:eastAsia="ru-RU"/>
        </w:rPr>
        <w:drawing>
          <wp:inline distT="0" distB="0" distL="0" distR="0">
            <wp:extent cx="6505575" cy="1042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бщество 10кл профиль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042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072032" w:rsidRPr="00072032" w:rsidRDefault="00072032" w:rsidP="00072032">
      <w:pPr>
        <w:spacing w:after="0" w:line="276" w:lineRule="auto"/>
        <w:ind w:left="120"/>
      </w:pPr>
      <w:bookmarkStart w:id="2" w:name="block-29612066"/>
      <w:bookmarkEnd w:id="0"/>
      <w:r w:rsidRPr="00072032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Рабочая программа по обществознанию на уровне ср</w:t>
      </w:r>
      <w:r>
        <w:rPr>
          <w:rFonts w:ascii="Times New Roman" w:hAnsi="Times New Roman"/>
          <w:color w:val="000000"/>
          <w:sz w:val="28"/>
        </w:rPr>
        <w:t>еднего общего образования (профильн</w:t>
      </w:r>
      <w:r w:rsidRPr="00072032">
        <w:rPr>
          <w:rFonts w:ascii="Times New Roman" w:hAnsi="Times New Roman"/>
          <w:color w:val="000000"/>
          <w:sz w:val="28"/>
        </w:rPr>
        <w:t>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</w:t>
      </w:r>
      <w:r w:rsidRPr="00072032">
        <w:rPr>
          <w:rFonts w:ascii="Times New Roman" w:hAnsi="Times New Roman"/>
          <w:color w:val="333333"/>
          <w:sz w:val="28"/>
        </w:rPr>
        <w:t xml:space="preserve">едеральной рабочей </w:t>
      </w:r>
      <w:r w:rsidRPr="00072032">
        <w:rPr>
          <w:rFonts w:ascii="Times New Roman" w:hAnsi="Times New Roman"/>
          <w:color w:val="000000"/>
          <w:sz w:val="28"/>
        </w:rPr>
        <w:t>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</w: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«ОБЩЕСТВОЗНАНИЕ» (БАЗОВЫЙ УРОВЕНЬ)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Учебный предмет «Обществознание»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идентичности, традиционных ценностей многонационального российского народа, готовности обучающихся к саморазвитию и непрерывному образованию, труду и творческому самовыражению, взаимодействию с другими людьми на благо человека и общества.</w:t>
      </w: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ЦЕЛИ ИЗУЧЕНИЯ УЧЕБНОГО ПРЕДМЕТА «ОБЩЕСТВОЗНАНИЕ» (БАЗОВЫЙ УРОВЕНЬ)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Целями обществоведческого образования в средней школе являются: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развитие личности в период ранней юности, становление ее духовно-нравственных позиций и приоритетов, выработка 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развитие способности обучающихся к личному самоопределению, самореализации, самоконтролю;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развитие интереса обучающихся к освоению социальных и гуманитарных дисциплин;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</w:t>
      </w:r>
      <w:proofErr w:type="spellStart"/>
      <w:r w:rsidRPr="0007203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</w:r>
    </w:p>
    <w:p w:rsidR="00072032" w:rsidRPr="00072032" w:rsidRDefault="00072032" w:rsidP="00072032">
      <w:pPr>
        <w:numPr>
          <w:ilvl w:val="0"/>
          <w:numId w:val="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С учетом преемственности с уровнем основного общего образования учебный предмет «Обществознание» раскрывает теоретические знания, факты социальной жизни; ценности и нормы, регулирующие общественные отношения; социальные роли человека, его права, свободы и обязанности как члена общества и гражданина Российской Федерации; особенности современного российского общества в единстве социальных сфер и институтов и роли России в динамично изменяющемся мире; различные аспекты межличностного и других видов социального взаимодействия,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Освоение содержания обществоведческого образования осуществляется в соответствии со следующими ориентирами, отражающими специфику учебного предмета на уровне среднего общего образования:</w:t>
      </w:r>
    </w:p>
    <w:p w:rsidR="00072032" w:rsidRPr="00072032" w:rsidRDefault="00072032" w:rsidP="00072032">
      <w:pPr>
        <w:numPr>
          <w:ilvl w:val="0"/>
          <w:numId w:val="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возраста;</w:t>
      </w:r>
    </w:p>
    <w:p w:rsidR="00072032" w:rsidRPr="00072032" w:rsidRDefault="00072032" w:rsidP="00072032">
      <w:pPr>
        <w:numPr>
          <w:ilvl w:val="0"/>
          <w:numId w:val="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представление в содержании учебного предмета основных сфер жизни общества, типичных видов человеческой деятельности в информационном обществе, условий экономического развития на современном этапе, особенностей финансового поведения, перспектив и прогнозов общественного развития, путей решения актуальных социальных проблем;</w:t>
      </w:r>
    </w:p>
    <w:p w:rsidR="00072032" w:rsidRPr="00072032" w:rsidRDefault="00072032" w:rsidP="00072032">
      <w:pPr>
        <w:numPr>
          <w:ilvl w:val="0"/>
          <w:numId w:val="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обеспечение развития ключевых навыков, формируемых </w:t>
      </w:r>
      <w:proofErr w:type="spellStart"/>
      <w:r w:rsidRPr="00072032">
        <w:rPr>
          <w:rFonts w:ascii="Times New Roman" w:hAnsi="Times New Roman"/>
          <w:color w:val="000000"/>
          <w:sz w:val="28"/>
        </w:rPr>
        <w:t>деятельностным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компонентом социально-гуманитарного образования (выявление проблем, принятие решений, работа с информацией), и компетентностей, имеющих универсальное значение для различных видов деятельности и при выборе профессии;</w:t>
      </w:r>
    </w:p>
    <w:p w:rsidR="00072032" w:rsidRPr="00072032" w:rsidRDefault="00072032" w:rsidP="00072032">
      <w:pPr>
        <w:numPr>
          <w:ilvl w:val="0"/>
          <w:numId w:val="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включение в содержание предмета полноценного материала о современном российском обществе, об основах конституционного строя Российской Федерации, закрепленных в Конституции Российской Федерации, о правах и свободах человека и гражданина, тенденциях развития России, ее роли в мире и противодействии вызовам глобализации;</w:t>
      </w:r>
    </w:p>
    <w:p w:rsidR="00072032" w:rsidRPr="00072032" w:rsidRDefault="00072032" w:rsidP="00072032">
      <w:pPr>
        <w:numPr>
          <w:ilvl w:val="0"/>
          <w:numId w:val="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расширение возможностей </w:t>
      </w:r>
      <w:proofErr w:type="spellStart"/>
      <w:r w:rsidRPr="00072032">
        <w:rPr>
          <w:rFonts w:ascii="Times New Roman" w:hAnsi="Times New Roman"/>
          <w:color w:val="000000"/>
          <w:sz w:val="28"/>
        </w:rPr>
        <w:t>самопрезентации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старшеклассников, мотивирующей креативное мышление и участие в социальных практиках.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Отличие содержания учебного предмета «Обществознание» на базовом уровне среднего общего образования от содержания предшествующего уровня заключается в:</w:t>
      </w:r>
    </w:p>
    <w:p w:rsidR="00072032" w:rsidRPr="00072032" w:rsidRDefault="00072032" w:rsidP="00072032">
      <w:pPr>
        <w:numPr>
          <w:ilvl w:val="0"/>
          <w:numId w:val="3"/>
        </w:numPr>
        <w:spacing w:after="0" w:line="276" w:lineRule="auto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изучении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нового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теоретического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содержания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>;</w:t>
      </w:r>
    </w:p>
    <w:p w:rsidR="00072032" w:rsidRPr="00072032" w:rsidRDefault="00072032" w:rsidP="00072032">
      <w:pPr>
        <w:numPr>
          <w:ilvl w:val="0"/>
          <w:numId w:val="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рассмотрении ряда ранее изученных социальных явлений и процессов в более сложных и разнообразных связях и отношениях;</w:t>
      </w:r>
    </w:p>
    <w:p w:rsidR="00072032" w:rsidRPr="00072032" w:rsidRDefault="00072032" w:rsidP="00072032">
      <w:pPr>
        <w:numPr>
          <w:ilvl w:val="0"/>
          <w:numId w:val="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освоении обучающимися базовых методов социального познания;</w:t>
      </w:r>
    </w:p>
    <w:p w:rsidR="00072032" w:rsidRPr="00072032" w:rsidRDefault="00072032" w:rsidP="00072032">
      <w:pPr>
        <w:numPr>
          <w:ilvl w:val="0"/>
          <w:numId w:val="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большей опоре на самостоятельную деятельность и индивидуальные познавательные интересы обучающихся, в том числе связанные с выбором профессии;</w:t>
      </w:r>
    </w:p>
    <w:p w:rsidR="00072032" w:rsidRPr="00072032" w:rsidRDefault="00072032" w:rsidP="00072032">
      <w:pPr>
        <w:numPr>
          <w:ilvl w:val="0"/>
          <w:numId w:val="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расширении и совершенствовании познавательных, исследовательских, проектных умений, которые осваивают обучающиеся, и возможностей их применения при выполнении социальных ролей, типичных для старшего подросткового возраста.</w:t>
      </w: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lastRenderedPageBreak/>
        <w:t>МЕСТО УЧЕБНОГО ПРЕДМЕТА «ОБЩЕСТВОЗНАНИЕ» (БАЗОВЫЙ УРОВЕНЬ) В УЧЕБНОМ ПЛАНЕ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В соответствии с учебным плано</w:t>
      </w:r>
      <w:r>
        <w:rPr>
          <w:rFonts w:ascii="Times New Roman" w:hAnsi="Times New Roman"/>
          <w:color w:val="000000"/>
          <w:sz w:val="28"/>
        </w:rPr>
        <w:t>м предмет «Обществознание» на профильн</w:t>
      </w:r>
      <w:r w:rsidRPr="00072032">
        <w:rPr>
          <w:rFonts w:ascii="Times New Roman" w:hAnsi="Times New Roman"/>
          <w:color w:val="000000"/>
          <w:sz w:val="28"/>
        </w:rPr>
        <w:t xml:space="preserve">ом уровне изучается в </w:t>
      </w:r>
      <w:proofErr w:type="gramStart"/>
      <w:r w:rsidRPr="00072032">
        <w:rPr>
          <w:rFonts w:ascii="Times New Roman" w:hAnsi="Times New Roman"/>
          <w:color w:val="000000"/>
          <w:sz w:val="28"/>
        </w:rPr>
        <w:t>10  классе</w:t>
      </w:r>
      <w:proofErr w:type="gramEnd"/>
      <w:r w:rsidRPr="00072032">
        <w:rPr>
          <w:rFonts w:ascii="Times New Roman" w:hAnsi="Times New Roman"/>
          <w:color w:val="000000"/>
          <w:sz w:val="28"/>
        </w:rPr>
        <w:t xml:space="preserve">. Общее количество учебного времени </w:t>
      </w:r>
      <w:r>
        <w:rPr>
          <w:rFonts w:ascii="Times New Roman" w:hAnsi="Times New Roman"/>
          <w:color w:val="000000"/>
          <w:sz w:val="28"/>
        </w:rPr>
        <w:t>составляет 136</w:t>
      </w:r>
      <w:r w:rsidRPr="00072032">
        <w:rPr>
          <w:rFonts w:ascii="Times New Roman" w:hAnsi="Times New Roman"/>
          <w:color w:val="000000"/>
          <w:sz w:val="28"/>
        </w:rPr>
        <w:t xml:space="preserve"> часов в год. </w:t>
      </w:r>
    </w:p>
    <w:p w:rsidR="00072032" w:rsidRPr="00072032" w:rsidRDefault="00072032" w:rsidP="00072032">
      <w:pPr>
        <w:spacing w:after="200" w:line="276" w:lineRule="auto"/>
        <w:sectPr w:rsidR="00072032" w:rsidRPr="00072032">
          <w:pgSz w:w="11906" w:h="16383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0" w:line="276" w:lineRule="auto"/>
        <w:ind w:left="120"/>
      </w:pPr>
      <w:bookmarkStart w:id="3" w:name="block-29612068"/>
      <w:bookmarkEnd w:id="2"/>
      <w:r w:rsidRPr="00072032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УЧЕБНОГО </w:t>
      </w:r>
      <w:r>
        <w:rPr>
          <w:rFonts w:ascii="Times New Roman" w:hAnsi="Times New Roman"/>
          <w:b/>
          <w:color w:val="000000"/>
          <w:sz w:val="28"/>
        </w:rPr>
        <w:t>ПРЕДМЕТА «ОБЩЕСТВОЗНАНИЕ» (ПРОФИЛЬН</w:t>
      </w:r>
      <w:r w:rsidRPr="00072032">
        <w:rPr>
          <w:rFonts w:ascii="Times New Roman" w:hAnsi="Times New Roman"/>
          <w:b/>
          <w:color w:val="000000"/>
          <w:sz w:val="28"/>
        </w:rPr>
        <w:t>ЫЙ УРОВЕНЬ)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10 КЛАСС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Человек в обществе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Общество как система. Общественные отношения. Связи между подсистемами и элементами общества. Общественные потребности и социальные институты. Признаки и функции социальных институтов. Типы обществ. Постиндустриальное (информационное) общество и его особенности. Роль массовой коммуникации в современном обществе. Многообразие путей и форм общественного развития. Эволюция, социальная революция. Реформа. Общественный прогресс, его критерии. Противоречивый характер прогресса. Глобализация и ее противоречивые последствия.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pacing w:val="2"/>
          <w:sz w:val="28"/>
        </w:rPr>
        <w:t>Человек как результат биологической и социокультурной эволюции. Влияние социокультурных факторов на формирование личности. Личность в современном обществе. Коммуникативные качества личности. Мировоззрение, его роль в жизнедеятельности человека. Социализация личности и ее этапы. Агенты (институты) социализации. Общественное и индивидуальное сознание. Самосознание и социальное поведение.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Деятельность и ее структура. Мотивация деятельности. Потребности и интересы. Многообразие видов деятельности. Свобода и необходимость в деятельности человека. Познавательная деятельность. 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Познание мира. Чувственное и рациональное познание. Мышление, его формы и методы. Знание как результат познавательной деятельности, его виды. Понятие истины, ее критерии. Абсолютная, относительная истина. Естественные, технические, точные и социально-гуманитарные науки. Особенности, уровни и методы научного познания. Особенности научного познания в социально-гуманитарных науках.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Российское общество и человек перед лицом угроз и вызовов </w:t>
      </w:r>
      <w:r w:rsidRPr="00072032">
        <w:rPr>
          <w:rFonts w:ascii="Times New Roman" w:hAnsi="Times New Roman"/>
          <w:color w:val="000000"/>
          <w:sz w:val="28"/>
          <w:lang w:val="en-US"/>
        </w:rPr>
        <w:t>XXI</w:t>
      </w:r>
      <w:r w:rsidRPr="00072032">
        <w:rPr>
          <w:rFonts w:ascii="Times New Roman" w:hAnsi="Times New Roman"/>
          <w:color w:val="000000"/>
          <w:sz w:val="28"/>
        </w:rPr>
        <w:t xml:space="preserve"> в.</w:t>
      </w: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Духовная культура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Духовная деятельность человека. Духовные ценности российского общества. Материальная и духовная культура. Формы культуры. Народная, массовая и элитарная культура. Молодежная субкультура. Контркультура. Функции культуры. Культурное многообразие современного общества. Диалог культур. Вклад российской культуры в формирование ценностей современного общества.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Мораль как общечеловеческая ценность и социальный регулятор. Категории морали. Гражданственность. Патриотизм.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Наука. Функции науки. Возрастание роли науки в современном обществе. Направления научно-технологического развития и научные достижения Российской Федерации.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Образование в современном обществе. Система российского образования. Основные направления развития образования в Российской Федерации. Непрерывность образования в информационном обществе. Значение самообразования. Цифровые образовательные ресурсы.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pacing w:val="-2"/>
          <w:sz w:val="28"/>
        </w:rPr>
        <w:t>Религия, её роль в жизни общества и человека. Мировые и национальные религии. Значение поддержания межконфессионального мира в Российской Федерации. Свобода совести.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Искусство, его основные функции. Особенности искусства как формы духовной культуры. Достижения современного российского искусства.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Особенности профессиональной деятельности в сфере науки, образования, искусства.</w:t>
      </w: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Экономическая жизнь общества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pacing w:val="1"/>
          <w:sz w:val="28"/>
        </w:rPr>
        <w:t>Роль экономики в жизни общества. Макроэкономические показатели и качество жизни. Предмет и методы экономической науки. Ограниченность ресурсов. Кривая производственных возможностей. Типы экономических систем. Экономический рост и пути его достижения. Факторы долгосрочного экономического роста. Понятие экономического цикла. Фазы экономического цикла. Причины экономических циклов.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Функционирование рынков. Рыночный спрос. Закон спроса. Эластичность спроса. Рыночное предложение. Закон предложения. Эластичность предложения. Рынки труда, капитала, земли, информации. Государственное регулирование рынков. Конкуренция и монополия. Государственная политика защиты конкуренции. Антимонопольное регулирование в Российской Федерации. Рынок труда. Заработная плата и стимулирование труда. Занятость и безработица. Причины и виды безработицы. Государственная политика Российской Федерации в области занятости. Особенности труда молодежи. Деятельность профсоюзов.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Рациональное экономическое поведение. Экономическая свобода и социальная ответственность. Экономическая деятельность и проблемы устойчивого развития общества. Особенности профессиональной деятельности в экономической и финансовой сферах.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Предприятие в экономике. Цели предприятия. Факторы производства. Альтернативная стоимость, способы и источники финансирования </w:t>
      </w:r>
      <w:r w:rsidRPr="00072032">
        <w:rPr>
          <w:rFonts w:ascii="Times New Roman" w:hAnsi="Times New Roman"/>
          <w:color w:val="000000"/>
          <w:sz w:val="28"/>
        </w:rPr>
        <w:lastRenderedPageBreak/>
        <w:t xml:space="preserve">предприятий. Издержки, их виды. Выручка, прибыль. Поддержка малого и среднего предпринимательства в Российской Федерации. Государственная политика </w:t>
      </w:r>
      <w:proofErr w:type="spellStart"/>
      <w:r w:rsidRPr="00072032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в Российской Федерации.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Финансовый рынок. Финансовые институты. Банки. Банковская система. Центральный банк Российской Федерации: задачи и функции. Цифровые финансовые услуги. Финансовые технологии и финансовая безопасность. Денежные агрегаты. Монетарная политика Банка России. Инфляция: причины, виды, последствия.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Экономика и государство. Экономические функции государства. Общественные блага. Внешние эффекты. Государственный бюджет. Дефицит и профицит государственного бюджета. Принцип сбалансированности государственного бюджета. Государственный долг. Налоговая система Российской Федерации. Функции налогов. Система налогов и сборов в Российской Федерации. Налоговые льготы и вычеты. Фискальная политика государства. </w:t>
      </w:r>
      <w:proofErr w:type="spellStart"/>
      <w:r w:rsidRPr="00072032">
        <w:rPr>
          <w:rFonts w:ascii="Times New Roman" w:hAnsi="Times New Roman"/>
          <w:color w:val="000000"/>
          <w:sz w:val="28"/>
        </w:rPr>
        <w:t>Цифровизация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экономики в Российской Федерации.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Международная экономика. Международное разделение труда. Экспорт и импорт товаров и услуг. Выгоды и убытки от участия в международной торговле. Государственное регулирование внешней торговли.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</w:p>
    <w:p w:rsidR="00072032" w:rsidRPr="00072032" w:rsidRDefault="00072032" w:rsidP="00072032">
      <w:pPr>
        <w:spacing w:after="200" w:line="276" w:lineRule="auto"/>
        <w:sectPr w:rsidR="00072032" w:rsidRPr="00072032">
          <w:pgSz w:w="11906" w:h="16383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0" w:line="276" w:lineRule="auto"/>
        <w:ind w:left="120"/>
      </w:pPr>
      <w:bookmarkStart w:id="4" w:name="block-29612067"/>
      <w:bookmarkEnd w:id="3"/>
      <w:r w:rsidRPr="00072032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УЧЕБНОГО ПРЕДМЕТА «ОБЩЕСТВОЗНАНИЕ» (БАЗОВЫЙ УРОВЕНЬ)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Гражданского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072032" w:rsidRPr="00072032" w:rsidRDefault="00072032" w:rsidP="00072032">
      <w:pPr>
        <w:numPr>
          <w:ilvl w:val="0"/>
          <w:numId w:val="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к гуманитарной и волонтерской деятельности.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Патриотического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5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072032" w:rsidRPr="00072032" w:rsidRDefault="00072032" w:rsidP="00072032">
      <w:pPr>
        <w:numPr>
          <w:ilvl w:val="0"/>
          <w:numId w:val="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072032" w:rsidRPr="00072032" w:rsidRDefault="00072032" w:rsidP="00072032">
      <w:pPr>
        <w:numPr>
          <w:ilvl w:val="0"/>
          <w:numId w:val="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идейная убежденность, готовность к служению Отечеству и его защите, ответственность за его судьбу.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Духовно-нравственного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072032" w:rsidRPr="00072032" w:rsidRDefault="00072032" w:rsidP="00072032">
      <w:pPr>
        <w:numPr>
          <w:ilvl w:val="0"/>
          <w:numId w:val="6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</w:t>
      </w:r>
    </w:p>
    <w:p w:rsidR="00072032" w:rsidRPr="00072032" w:rsidRDefault="00072032" w:rsidP="00072032">
      <w:pPr>
        <w:numPr>
          <w:ilvl w:val="0"/>
          <w:numId w:val="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072032" w:rsidRPr="00072032" w:rsidRDefault="00072032" w:rsidP="00072032">
      <w:pPr>
        <w:numPr>
          <w:ilvl w:val="0"/>
          <w:numId w:val="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072032" w:rsidRPr="00072032" w:rsidRDefault="00072032" w:rsidP="00072032">
      <w:pPr>
        <w:numPr>
          <w:ilvl w:val="0"/>
          <w:numId w:val="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Эстетического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7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072032" w:rsidRPr="00072032" w:rsidRDefault="00072032" w:rsidP="00072032">
      <w:pPr>
        <w:numPr>
          <w:ilvl w:val="0"/>
          <w:numId w:val="7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072032" w:rsidRPr="00072032" w:rsidRDefault="00072032" w:rsidP="00072032">
      <w:pPr>
        <w:numPr>
          <w:ilvl w:val="0"/>
          <w:numId w:val="7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072032" w:rsidRPr="00072032" w:rsidRDefault="00072032" w:rsidP="00072032">
      <w:pPr>
        <w:numPr>
          <w:ilvl w:val="0"/>
          <w:numId w:val="7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стремление проявлять качества творческой личности.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Физического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8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072032" w:rsidRPr="00072032" w:rsidRDefault="00072032" w:rsidP="00072032">
      <w:pPr>
        <w:numPr>
          <w:ilvl w:val="0"/>
          <w:numId w:val="8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Трудового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к труду, осознание ценности мастерства, трудолюбие;</w:t>
      </w:r>
    </w:p>
    <w:p w:rsidR="00072032" w:rsidRPr="00072032" w:rsidRDefault="00072032" w:rsidP="00072032">
      <w:pPr>
        <w:numPr>
          <w:ilvl w:val="0"/>
          <w:numId w:val="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072032" w:rsidRPr="00072032" w:rsidRDefault="00072032" w:rsidP="00072032">
      <w:pPr>
        <w:numPr>
          <w:ilvl w:val="0"/>
          <w:numId w:val="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072032" w:rsidRPr="00072032" w:rsidRDefault="00072032" w:rsidP="00072032">
      <w:pPr>
        <w:numPr>
          <w:ilvl w:val="0"/>
          <w:numId w:val="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жизни.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Экологического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воспитания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0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072032" w:rsidRPr="00072032" w:rsidRDefault="00072032" w:rsidP="00072032">
      <w:pPr>
        <w:numPr>
          <w:ilvl w:val="0"/>
          <w:numId w:val="10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072032" w:rsidRPr="00072032" w:rsidRDefault="00072032" w:rsidP="00072032">
      <w:pPr>
        <w:numPr>
          <w:ilvl w:val="0"/>
          <w:numId w:val="10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активное неприятие действий, приносящих вред окружающей среде;</w:t>
      </w:r>
    </w:p>
    <w:p w:rsidR="00072032" w:rsidRPr="00072032" w:rsidRDefault="00072032" w:rsidP="00072032">
      <w:pPr>
        <w:numPr>
          <w:ilvl w:val="0"/>
          <w:numId w:val="10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072032" w:rsidRPr="00072032" w:rsidRDefault="00072032" w:rsidP="00072032">
      <w:pPr>
        <w:numPr>
          <w:ilvl w:val="0"/>
          <w:numId w:val="10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Ценности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научного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познания</w:t>
      </w:r>
      <w:proofErr w:type="spellEnd"/>
      <w:r w:rsidRPr="00072032">
        <w:rPr>
          <w:rFonts w:ascii="Times New Roman" w:hAnsi="Times New Roman"/>
          <w:b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1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072032" w:rsidRPr="00072032" w:rsidRDefault="00072032" w:rsidP="00072032">
      <w:pPr>
        <w:numPr>
          <w:ilvl w:val="0"/>
          <w:numId w:val="1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072032" w:rsidRPr="00072032" w:rsidRDefault="00072032" w:rsidP="00072032">
      <w:pPr>
        <w:numPr>
          <w:ilvl w:val="0"/>
          <w:numId w:val="1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072032" w:rsidRPr="00072032" w:rsidRDefault="00072032" w:rsidP="00072032">
      <w:pPr>
        <w:numPr>
          <w:ilvl w:val="0"/>
          <w:numId w:val="1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072032" w:rsidRPr="00072032" w:rsidRDefault="00072032" w:rsidP="00072032">
      <w:pPr>
        <w:spacing w:after="0" w:line="276" w:lineRule="auto"/>
        <w:ind w:left="120"/>
        <w:jc w:val="both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интеллект, предполагающий </w:t>
      </w:r>
      <w:proofErr w:type="spellStart"/>
      <w:r w:rsidRPr="00072032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2032">
        <w:rPr>
          <w:rFonts w:ascii="Times New Roman" w:hAnsi="Times New Roman"/>
          <w:color w:val="000000"/>
          <w:sz w:val="28"/>
        </w:rPr>
        <w:t>: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готовность и способность овладевать новыми социальными практиками, осваивать типичные социальные роли;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072032">
        <w:rPr>
          <w:rFonts w:ascii="Times New Roman" w:hAnsi="Times New Roman"/>
          <w:color w:val="000000"/>
          <w:sz w:val="28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072032" w:rsidRPr="00072032" w:rsidRDefault="00072032" w:rsidP="00072032">
      <w:pPr>
        <w:numPr>
          <w:ilvl w:val="0"/>
          <w:numId w:val="1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  <w:jc w:val="both"/>
      </w:pPr>
      <w:proofErr w:type="spellStart"/>
      <w:r w:rsidRPr="000720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результаты освоения программы среднего общего образования по предмету «Обществознание» (базовый уровень) должны отражать:</w:t>
      </w:r>
    </w:p>
    <w:p w:rsidR="00072032" w:rsidRPr="00072032" w:rsidRDefault="00072032" w:rsidP="00072032">
      <w:pPr>
        <w:numPr>
          <w:ilvl w:val="0"/>
          <w:numId w:val="13"/>
        </w:numPr>
        <w:spacing w:after="0" w:line="276" w:lineRule="auto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Овладение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учебными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познавательными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логические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самостоятельно формулировать и актуализировать социальную проблему, рассматривать ее всесторонне;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 социальных объектов, явлений и процессов;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определять цели познавательной деятельности, задавать параметры и критерии их достижения;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социальных явлениях и процессах;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072032" w:rsidRPr="00072032" w:rsidRDefault="00072032" w:rsidP="00072032">
      <w:pPr>
        <w:numPr>
          <w:ilvl w:val="0"/>
          <w:numId w:val="14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проблем, в том числе учебно-познавательных.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Базовые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исследовательские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действия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развивать навыки учебно-исследовательской и проектной деятельности, навыки разрешения проблем;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проявлять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формировать научный тип мышления, применять научную терминологию, ключевые понятия и методы социальных наук;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давать оценку новым ситуациям, возникающим в процессе познания социальных объектов, в социальных отношениях; оценивать приобретенный опыт;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уметь интегрировать знания из разных предметных областей;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выдвигать новые идеи, предлагать оригинальные подходы и решения;</w:t>
      </w:r>
    </w:p>
    <w:p w:rsidR="00072032" w:rsidRPr="00072032" w:rsidRDefault="00072032" w:rsidP="00072032">
      <w:pPr>
        <w:numPr>
          <w:ilvl w:val="0"/>
          <w:numId w:val="15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Работа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с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информацией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072032" w:rsidRPr="00072032" w:rsidRDefault="00072032" w:rsidP="00072032">
      <w:pPr>
        <w:numPr>
          <w:ilvl w:val="0"/>
          <w:numId w:val="1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072032" w:rsidRPr="00072032" w:rsidRDefault="00072032" w:rsidP="00072032">
      <w:pPr>
        <w:numPr>
          <w:ilvl w:val="0"/>
          <w:numId w:val="1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оценивать достоверность, легитимность информации различных видов и форм представления (в том числе полученной из интернет-источников), ее соответствие правовым и морально-этическим нормам;</w:t>
      </w:r>
    </w:p>
    <w:p w:rsidR="00072032" w:rsidRPr="00072032" w:rsidRDefault="00072032" w:rsidP="00072032">
      <w:pPr>
        <w:numPr>
          <w:ilvl w:val="0"/>
          <w:numId w:val="1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072032" w:rsidRPr="00072032" w:rsidRDefault="00072032" w:rsidP="00072032">
      <w:pPr>
        <w:numPr>
          <w:ilvl w:val="0"/>
          <w:numId w:val="16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072032" w:rsidRPr="00072032" w:rsidRDefault="00072032" w:rsidP="00072032">
      <w:pPr>
        <w:numPr>
          <w:ilvl w:val="0"/>
          <w:numId w:val="17"/>
        </w:numPr>
        <w:spacing w:after="0" w:line="276" w:lineRule="auto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Овладение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коммуникативными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Общение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8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072032" w:rsidRPr="00072032" w:rsidRDefault="00072032" w:rsidP="00072032">
      <w:pPr>
        <w:numPr>
          <w:ilvl w:val="0"/>
          <w:numId w:val="18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072032" w:rsidRPr="00072032" w:rsidRDefault="00072032" w:rsidP="00072032">
      <w:pPr>
        <w:numPr>
          <w:ilvl w:val="0"/>
          <w:numId w:val="18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владеть различными способами общения и взаимодействия; аргументированно вести диалог, уметь смягчать конфликтные ситуации;</w:t>
      </w:r>
    </w:p>
    <w:p w:rsidR="00072032" w:rsidRPr="00072032" w:rsidRDefault="00072032" w:rsidP="00072032">
      <w:pPr>
        <w:numPr>
          <w:ilvl w:val="0"/>
          <w:numId w:val="18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развернуто и логично излагать свою точку зрения с использованием языковых средств.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Совместная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деятельность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выбирать тематику и </w:t>
      </w:r>
      <w:proofErr w:type="gramStart"/>
      <w:r w:rsidRPr="00072032">
        <w:rPr>
          <w:rFonts w:ascii="Times New Roman" w:hAnsi="Times New Roman"/>
          <w:color w:val="000000"/>
          <w:sz w:val="28"/>
        </w:rPr>
        <w:t>методы совместных действий с учетом общих интересов</w:t>
      </w:r>
      <w:proofErr w:type="gramEnd"/>
      <w:r w:rsidRPr="00072032">
        <w:rPr>
          <w:rFonts w:ascii="Times New Roman" w:hAnsi="Times New Roman"/>
          <w:color w:val="000000"/>
          <w:sz w:val="28"/>
        </w:rPr>
        <w:t xml:space="preserve"> и возможностей каждого члена коллектива;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участников, обсуждать результаты совместной работы;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предлагать новые учебные исследовательские и социальные проекты, оценивать идеи с позиции новизны, оригинальности, практической значимости;</w:t>
      </w:r>
    </w:p>
    <w:p w:rsidR="00072032" w:rsidRPr="00072032" w:rsidRDefault="00072032" w:rsidP="00072032">
      <w:pPr>
        <w:numPr>
          <w:ilvl w:val="0"/>
          <w:numId w:val="19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072032" w:rsidRPr="00072032" w:rsidRDefault="00072032" w:rsidP="00072032">
      <w:pPr>
        <w:numPr>
          <w:ilvl w:val="0"/>
          <w:numId w:val="20"/>
        </w:numPr>
        <w:spacing w:after="0" w:line="276" w:lineRule="auto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Овладение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универсальными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регулятивными</w:t>
      </w:r>
      <w:proofErr w:type="spell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b/>
          <w:color w:val="000000"/>
          <w:sz w:val="28"/>
          <w:lang w:val="en-US"/>
        </w:rPr>
        <w:t>действиями</w:t>
      </w:r>
      <w:proofErr w:type="spellEnd"/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Самоорганизация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оценивать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приобретенный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color w:val="000000"/>
          <w:sz w:val="28"/>
          <w:lang w:val="en-US"/>
        </w:rPr>
        <w:t>опыт</w:t>
      </w:r>
      <w:proofErr w:type="spellEnd"/>
      <w:r w:rsidRPr="00072032">
        <w:rPr>
          <w:rFonts w:ascii="Times New Roman" w:hAnsi="Times New Roman"/>
          <w:color w:val="000000"/>
          <w:sz w:val="28"/>
          <w:lang w:val="en-US"/>
        </w:rPr>
        <w:t>;</w:t>
      </w:r>
    </w:p>
    <w:p w:rsidR="00072032" w:rsidRPr="00072032" w:rsidRDefault="00072032" w:rsidP="00072032">
      <w:pPr>
        <w:numPr>
          <w:ilvl w:val="0"/>
          <w:numId w:val="21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Самоконтроль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2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072032" w:rsidRPr="00072032" w:rsidRDefault="00072032" w:rsidP="00072032">
      <w:pPr>
        <w:numPr>
          <w:ilvl w:val="0"/>
          <w:numId w:val="2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приемы рефлексии для оценки ситуации, выбора верного решения;</w:t>
      </w:r>
    </w:p>
    <w:p w:rsidR="00072032" w:rsidRPr="00072032" w:rsidRDefault="00072032" w:rsidP="00072032">
      <w:pPr>
        <w:numPr>
          <w:ilvl w:val="0"/>
          <w:numId w:val="2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072032" w:rsidRPr="00072032" w:rsidRDefault="00072032" w:rsidP="00072032">
      <w:pPr>
        <w:numPr>
          <w:ilvl w:val="0"/>
          <w:numId w:val="22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принимать мотивы и аргументы других при анализе результатов деятельности.</w:t>
      </w:r>
    </w:p>
    <w:p w:rsidR="00072032" w:rsidRPr="00072032" w:rsidRDefault="00072032" w:rsidP="00072032">
      <w:pPr>
        <w:spacing w:after="0" w:line="276" w:lineRule="auto"/>
        <w:ind w:firstLine="600"/>
        <w:jc w:val="both"/>
        <w:rPr>
          <w:lang w:val="en-US"/>
        </w:rPr>
      </w:pP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Принятие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себя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 xml:space="preserve"> и </w:t>
      </w:r>
      <w:proofErr w:type="spellStart"/>
      <w:r w:rsidRPr="00072032">
        <w:rPr>
          <w:rFonts w:ascii="Times New Roman" w:hAnsi="Times New Roman"/>
          <w:i/>
          <w:color w:val="000000"/>
          <w:sz w:val="28"/>
          <w:lang w:val="en-US"/>
        </w:rPr>
        <w:t>других</w:t>
      </w:r>
      <w:proofErr w:type="spellEnd"/>
      <w:r w:rsidRPr="00072032">
        <w:rPr>
          <w:rFonts w:ascii="Times New Roman" w:hAnsi="Times New Roman"/>
          <w:i/>
          <w:color w:val="000000"/>
          <w:sz w:val="28"/>
          <w:lang w:val="en-US"/>
        </w:rPr>
        <w:t>:</w:t>
      </w:r>
    </w:p>
    <w:p w:rsidR="00072032" w:rsidRPr="00072032" w:rsidRDefault="00072032" w:rsidP="00072032">
      <w:pPr>
        <w:numPr>
          <w:ilvl w:val="0"/>
          <w:numId w:val="2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072032" w:rsidRPr="00072032" w:rsidRDefault="00072032" w:rsidP="00072032">
      <w:pPr>
        <w:numPr>
          <w:ilvl w:val="0"/>
          <w:numId w:val="2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072032" w:rsidRPr="00072032" w:rsidRDefault="00072032" w:rsidP="00072032">
      <w:pPr>
        <w:numPr>
          <w:ilvl w:val="0"/>
          <w:numId w:val="2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признавать свое право и право других на ошибки;</w:t>
      </w:r>
    </w:p>
    <w:p w:rsidR="00072032" w:rsidRPr="00072032" w:rsidRDefault="00072032" w:rsidP="00072032">
      <w:pPr>
        <w:numPr>
          <w:ilvl w:val="0"/>
          <w:numId w:val="23"/>
        </w:numPr>
        <w:spacing w:after="0" w:line="276" w:lineRule="auto"/>
        <w:jc w:val="both"/>
      </w:pPr>
      <w:r w:rsidRPr="00072032"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left="120"/>
      </w:pPr>
      <w:r w:rsidRPr="0007203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72032" w:rsidRPr="00072032" w:rsidRDefault="00072032" w:rsidP="00072032">
      <w:pPr>
        <w:spacing w:after="0" w:line="276" w:lineRule="auto"/>
        <w:ind w:left="120"/>
      </w:pPr>
    </w:p>
    <w:p w:rsidR="00072032" w:rsidRPr="00072032" w:rsidRDefault="00072032" w:rsidP="00072032">
      <w:pPr>
        <w:spacing w:after="0" w:line="276" w:lineRule="auto"/>
        <w:ind w:firstLine="600"/>
      </w:pPr>
      <w:r w:rsidRPr="00072032">
        <w:rPr>
          <w:rFonts w:ascii="Times New Roman" w:hAnsi="Times New Roman"/>
          <w:b/>
          <w:color w:val="000000"/>
          <w:sz w:val="28"/>
        </w:rPr>
        <w:t>10 КЛАСС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1) Владеть знаниями об обществе как целостной развивающейся системе в единстве и взаимодействии основных сфер и социальных институтов; общественных потребностях и общественных отношениях; социальной динамике и ее формах; особенностях процесса </w:t>
      </w:r>
      <w:proofErr w:type="spellStart"/>
      <w:r w:rsidRPr="00072032">
        <w:rPr>
          <w:rFonts w:ascii="Times New Roman" w:hAnsi="Times New Roman"/>
          <w:color w:val="000000"/>
          <w:sz w:val="28"/>
        </w:rPr>
        <w:t>цифровизации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и влияния массовых коммуникаций на все сферы жизни общества; глобальных проблемах и вызовах современности; перспективах развития современного общества, тенденциях развития Российской Федерации; человеке как субъекте общественных отношений и сознательной деятельности; особенностях социализации личности и ее этапах в современных условиях; деятельности и ее структуре; сознании, самосознании и социальном поведении; познании мира; истине и ее критериях; формах и методах мышления; особенностях профессиональной деятельности в области науки;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об историческом и этническом многообразии культур, связи духовной и материальной культуры, особенностях профессиональной деятельности в области науки и культуры;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об экономике как науке и хозяйстве, роли государства в экономике, в том числе государственной политике поддержки малого бизнеса и предпринимательства, конкуренции и </w:t>
      </w:r>
      <w:proofErr w:type="spellStart"/>
      <w:r w:rsidRPr="00072032">
        <w:rPr>
          <w:rFonts w:ascii="Times New Roman" w:hAnsi="Times New Roman"/>
          <w:color w:val="000000"/>
          <w:sz w:val="28"/>
        </w:rPr>
        <w:t>импортозамещения</w:t>
      </w:r>
      <w:proofErr w:type="spellEnd"/>
      <w:r w:rsidRPr="00072032">
        <w:rPr>
          <w:rFonts w:ascii="Times New Roman" w:hAnsi="Times New Roman"/>
          <w:color w:val="000000"/>
          <w:sz w:val="28"/>
        </w:rPr>
        <w:t>, особенностях рыночных отношений в современной экономике; роли государственного бюджета в реализации полномочий органов государственной власти, механизмах принятия бюджетных решений; особенностях профессиональной деятельности в экономической и финансовой сферах.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2) Характеризовать российские духовно-нравственные ценности, в том числе ценности человеческой жизни, патриотизма и служения Отечеству, семьи, созидательного труда, норм морали и нравственности, прав и свобод человека, гуманизма, милосердия, справедливости, коллективизма, </w:t>
      </w:r>
      <w:r w:rsidRPr="00072032">
        <w:rPr>
          <w:rFonts w:ascii="Times New Roman" w:hAnsi="Times New Roman"/>
          <w:color w:val="000000"/>
          <w:sz w:val="28"/>
        </w:rPr>
        <w:lastRenderedPageBreak/>
        <w:t>исторического единства народов России, преемственности истории нашей Родины, осознания ценности культуры России и традиций народов России, общественной стабильности и целостности государства на примерах разделов «Человек в обществе», «Духовная культура», «Экономическая жизнь общества».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3) Владеть умениями определять смысл, различать признаки научных понятий и использовать понятийный аппарат при анализе и оценке социальных явлений, в том числе достижений российской науки и искусства, направлений научно-технологического развития Российской Федерации, при изложении собственных суждений и построении устных и письменных высказываний, включая понятия: общество и его типы, социальный институт, общественный прогресс, деятельность, социальные интересы, глобализация, личность, социализация, истина, мышление, духовная культура, духовные ценности, народная культура, массовая культура, элитарная культура, ценности и идеалы; образование, наука, искусство, религия, мораль, мировоззрение, экономическая система, экономический рост, экономический цикл, ограниченность ресурсов, общественные блага, валовой внутренний продукт, факторы долгосрочного экономического роста; механизмы государственного регулирования экономики, международное разделение труда;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определять различные смыслы многозначных понятий, в том числе: общество, личность, свобода, культура, экономика, собственность;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pacing w:val="-2"/>
          <w:sz w:val="28"/>
        </w:rPr>
        <w:t xml:space="preserve">классифицировать и </w:t>
      </w:r>
      <w:proofErr w:type="spellStart"/>
      <w:r w:rsidRPr="00072032">
        <w:rPr>
          <w:rFonts w:ascii="Times New Roman" w:hAnsi="Times New Roman"/>
          <w:color w:val="000000"/>
          <w:spacing w:val="-2"/>
          <w:sz w:val="28"/>
        </w:rPr>
        <w:t>типологизировать</w:t>
      </w:r>
      <w:proofErr w:type="spellEnd"/>
      <w:r w:rsidRPr="00072032">
        <w:rPr>
          <w:rFonts w:ascii="Times New Roman" w:hAnsi="Times New Roman"/>
          <w:color w:val="000000"/>
          <w:spacing w:val="-2"/>
          <w:sz w:val="28"/>
        </w:rPr>
        <w:t xml:space="preserve"> на основе предложенных критериев используемые в социальных науках понятия и термины, отражающие явления и процессы социальной действительности, в том числе: виды и формы деятельности; формы познания, культуры; виды знания, науки, религий; виды и уровни образования в Российской Федерации; виды налоговых систем, издержек производства, безработицы, финансовых услуг; типы и виды рыночных структур; факторы производства; источники финансирования предприятий</w:t>
      </w:r>
      <w:r w:rsidRPr="00072032">
        <w:rPr>
          <w:rFonts w:ascii="Times New Roman" w:hAnsi="Times New Roman"/>
          <w:color w:val="000000"/>
          <w:sz w:val="28"/>
        </w:rPr>
        <w:t>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4) Владеть умениями устанавливать, выявлять, объяснять и конкретизировать примерами причинно-следственные, функциональные, иерархические и другие связи подсистем и элементов общества; материальной и духовной культуры; уровней и методов научного познания; мышления и деятельности; общественного и индивидуального сознания; чувственного и рационального познания; народной, массовой и элитарной культуры; экономической деятельности и проблем устойчивого развития; макроэкономических показателей и качества жизни; спроса и предложения;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lastRenderedPageBreak/>
        <w:t>характеризовать причины и последствия преобразований в духовной, экономической сферах жизни российского общества; противоречивого характера общественного прогресса; глобализации; культурного многообразия современного общества; возрастания роли науки в современном обществе; инфляции, безработицы; функции образования, науки, религии как социальных институтов; морали; искусства; экономические функции государства; Центрального банка Российской Федерации; налоговой системы Российской Федерации; предпринимательства;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отражать связи социальных объектов и явлений с помощью различных знаковых систем, в том числе в таблицах, схемах, диаграммах, графиках.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5) Иметь представления о методах изучения социальных явлений и процессов в социальных науках, включая универсальные методы науки, а также специальные методы социального познания, в том числе социологические опросы, биографический метод, социальное прогнозирование, метод моделирования и сравнительно-исторический метод.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6) Применять знания, полученные при изучении разделов «Человек в обществе», «Духовная культура», «Экономическая жизнь общества», для анализа социальной информации о многообразии путей и форм общественного развития, российском обществе, об угрозах и вызовах развития в </w:t>
      </w:r>
      <w:r w:rsidRPr="00072032">
        <w:rPr>
          <w:rFonts w:ascii="Times New Roman" w:hAnsi="Times New Roman"/>
          <w:color w:val="000000"/>
          <w:sz w:val="28"/>
          <w:lang w:val="en-US"/>
        </w:rPr>
        <w:t>XXI</w:t>
      </w:r>
      <w:r w:rsidRPr="00072032">
        <w:rPr>
          <w:rFonts w:ascii="Times New Roman" w:hAnsi="Times New Roman"/>
          <w:color w:val="000000"/>
          <w:sz w:val="28"/>
        </w:rPr>
        <w:t xml:space="preserve"> в., о развитии духовной культуры, о проблемах и современных тенденциях, направлениях и механизмах экономического развития, полученной из источников разного типа, включая официальные публикации на </w:t>
      </w:r>
      <w:proofErr w:type="spellStart"/>
      <w:r w:rsidRPr="00072032">
        <w:rPr>
          <w:rFonts w:ascii="Times New Roman" w:hAnsi="Times New Roman"/>
          <w:color w:val="000000"/>
          <w:sz w:val="28"/>
        </w:rPr>
        <w:t>интернет-ресурсах</w:t>
      </w:r>
      <w:proofErr w:type="spellEnd"/>
      <w:r w:rsidRPr="00072032">
        <w:rPr>
          <w:rFonts w:ascii="Times New Roman" w:hAnsi="Times New Roman"/>
          <w:color w:val="000000"/>
          <w:sz w:val="28"/>
        </w:rPr>
        <w:t xml:space="preserve"> государственных органов, нормативные правовые акты, государственные документы стратегического характера, публикации в СМИ;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осуществлять поиск социальной информации, представленной в различных знаковых системах, извлекать информацию из неадаптированных источников, вести целенаправленный поиск необходимых сведений для восполнения недостающих звеньев, делать обоснованные выводы, различать отдельные компоненты в информационном сообщении, выделять факты, выводы, оценочные суждения, мнения при изучении разделов «Человек в обществе», «Духовная культура», «Экономическая жизнь общества».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7) Осуществлять учебно-исследовательскую и проектную деятельность с опорой на полученные знания об обществе, о его духовной культуре и экономической жизни, о человеке, его познавательной деятельности и творческой активности, представлять ее результаты в виде завершенных проектов, презентаций, творческих работ социальной и междисциплинарной направленности; готовить устные выступления и письменные работы </w:t>
      </w:r>
      <w:r w:rsidRPr="00072032">
        <w:rPr>
          <w:rFonts w:ascii="Times New Roman" w:hAnsi="Times New Roman"/>
          <w:color w:val="000000"/>
          <w:sz w:val="28"/>
        </w:rPr>
        <w:lastRenderedPageBreak/>
        <w:t>(развернутые ответы, сочинения) по изученным темам, составлять сложный и тезисный план развернутых ответов, анализировать неадаптированные тексты.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8)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ролей, ориентации в актуальных общественных событиях, определения личной гражданской позиции, осознания значимости здорового образа жизни, роли непрерывного образования; использовать средства информационно-коммуникационных технологий в решении различных задач при изучении разделов «Человек в обществе», «Духовная культура», «Экономическая жизнь общества».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9) Формулировать, основываясь на социальных ценностях и приобретенных знаниях о человеке в обществе, духовной культуре, об экономической жизни общества, собственные суждения и аргументы по проблемам влияния социокультурных факторов на формирование личности; противоречивых последствий глобализации; соотношения свободы и необходимости в деятельности человека; значения культурных ценностей и норм в жизни общества, в духовном развитии личности; роли государства в экономике; путей достижения экономического роста; взаимосвязи экономической свободы и социальной ответственности;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конкретизировать теоретические положения, в том числе о типах общества; многообразии путей и форм общественного развития; человеке как результате биологической и социокультурной эволюции; многообразии видов деятельности и ее мотивации; этапах социализации; особенностях научного познания в социально-гуманитарных науках; духовных ценностях; субкультуре и контркультуре; диалоге культур; категориях морали; возможностях самовоспитания; особенностях образования и науки в современном обществе; свободе совести; значении поддержания межконфессионального мира в Российской Федерации; многообразии функций искусства; достижениях современного российского искусства; использовании мер государственной поддержки малого и среднего предпринимательства в Российской Федерации; выборе способов рационального экономического поведения людей, особенностях труда молодежи в условиях конкуренции на рынке труда, фактами социальной действительности, модельными ситуациями, примерами из личного социального опыта.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 xml:space="preserve">10) Применять знания о финансах и бюджетном регулировании при пользовании финансовыми услугами и инструментами, в том числе находить, анализировать и использовать информацию для принятия ответственных </w:t>
      </w:r>
      <w:r w:rsidRPr="00072032">
        <w:rPr>
          <w:rFonts w:ascii="Times New Roman" w:hAnsi="Times New Roman"/>
          <w:color w:val="000000"/>
          <w:sz w:val="28"/>
        </w:rPr>
        <w:lastRenderedPageBreak/>
        <w:t>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11) Оценивать социальную информацию по проблемам развития современного общества, общественного и индивидуального сознания, потребностей и интересов личности, научного познания в социально-гуманитарных науках, духовной культуры, экономической жизни общества, в том числе поступающую по каналам сетевых коммуникаций, определять степень достоверности информации; соотносить различные оценки социальных явлений, содержащиеся в источниках информации; давать оценку действиям людей в типичных (модельных) ситуациях с точки зрения социальных норм.</w:t>
      </w:r>
    </w:p>
    <w:p w:rsidR="00072032" w:rsidRPr="00072032" w:rsidRDefault="00072032" w:rsidP="00072032">
      <w:pPr>
        <w:spacing w:after="0" w:line="276" w:lineRule="auto"/>
        <w:ind w:firstLine="600"/>
        <w:jc w:val="both"/>
      </w:pPr>
      <w:r w:rsidRPr="00072032">
        <w:rPr>
          <w:rFonts w:ascii="Times New Roman" w:hAnsi="Times New Roman"/>
          <w:color w:val="000000"/>
          <w:sz w:val="28"/>
        </w:rPr>
        <w:t>12) Самостоятельно оценивать практические ситуации и принимать решения, выявлять с помощью полученных знаний наиболее эффективные способы противодействия коррупции; определять стратегии разрешения социальных и межличностных конфликтов; оценивать поведение людей и собственное поведение с точки зрения ценностей, социальных норм, включая нормы морали и права, экономической рациональности; осознавать неприемлемость антиобщественного поведения, опасность алкоголизма и наркомании.</w:t>
      </w:r>
    </w:p>
    <w:p w:rsidR="00072032" w:rsidRPr="00072032" w:rsidRDefault="00072032" w:rsidP="00072032">
      <w:pPr>
        <w:spacing w:after="200" w:line="276" w:lineRule="auto"/>
        <w:sectPr w:rsidR="00072032" w:rsidRPr="00072032">
          <w:pgSz w:w="11906" w:h="16383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0" w:line="276" w:lineRule="auto"/>
        <w:ind w:left="120"/>
        <w:rPr>
          <w:lang w:val="en-US"/>
        </w:rPr>
      </w:pPr>
      <w:bookmarkStart w:id="5" w:name="block-29612062"/>
      <w:bookmarkEnd w:id="4"/>
      <w:r w:rsidRPr="00072032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ТЕМАТИЧЕСКОЕ ПЛАНИРОВАНИЕ </w:t>
      </w:r>
    </w:p>
    <w:p w:rsidR="00072032" w:rsidRPr="00072032" w:rsidRDefault="00072032" w:rsidP="00072032">
      <w:pPr>
        <w:spacing w:after="0" w:line="276" w:lineRule="auto"/>
        <w:ind w:left="120"/>
        <w:rPr>
          <w:lang w:val="en-US"/>
        </w:rPr>
      </w:pPr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072032">
        <w:rPr>
          <w:rFonts w:ascii="Times New Roman" w:hAnsi="Times New Roman"/>
          <w:b/>
          <w:color w:val="000000"/>
          <w:sz w:val="28"/>
          <w:lang w:val="en-US"/>
        </w:rPr>
        <w:t>10</w:t>
      </w:r>
      <w:proofErr w:type="gram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4899"/>
        <w:gridCol w:w="1195"/>
        <w:gridCol w:w="1841"/>
        <w:gridCol w:w="1910"/>
        <w:gridCol w:w="2824"/>
      </w:tblGrid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Наименование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разделов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программы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(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)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1.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Человек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общественные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Информационное общество и массовые коммуникации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Развитие общества. Глобализация и ее противоречия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Познавательная деятельность человека. Научное познание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«Человек в обществе»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2.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Духовная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Категории и принципы морали в жизни человека и развитии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Религия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«Духовная культура»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Итого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Раздел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3.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жизнь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—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Рыночные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Мировая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разделу «Экономическая жизнь общества»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Итого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418</w:t>
              </w:r>
            </w:hyperlink>
          </w:p>
        </w:tc>
      </w:tr>
      <w:tr w:rsidR="00072032" w:rsidRPr="00072032" w:rsidTr="009E441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</w:tbl>
    <w:p w:rsidR="00072032" w:rsidRPr="00072032" w:rsidRDefault="00072032" w:rsidP="00072032">
      <w:pPr>
        <w:spacing w:after="200" w:line="276" w:lineRule="auto"/>
        <w:rPr>
          <w:lang w:val="en-US"/>
        </w:rPr>
        <w:sectPr w:rsidR="00072032" w:rsidRPr="00072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0" w:line="276" w:lineRule="auto"/>
        <w:ind w:left="120"/>
        <w:rPr>
          <w:lang w:val="en-US"/>
        </w:rPr>
      </w:pPr>
      <w:bookmarkStart w:id="6" w:name="block-29612063"/>
      <w:bookmarkEnd w:id="5"/>
      <w:r w:rsidRPr="00072032">
        <w:rPr>
          <w:rFonts w:ascii="Times New Roman" w:hAnsi="Times New Roman"/>
          <w:b/>
          <w:color w:val="000000"/>
          <w:sz w:val="28"/>
          <w:lang w:val="en-US"/>
        </w:rPr>
        <w:lastRenderedPageBreak/>
        <w:t xml:space="preserve">ПОУРОЧНОЕ ПЛАНИРОВАНИЕ </w:t>
      </w:r>
    </w:p>
    <w:p w:rsidR="00072032" w:rsidRPr="00072032" w:rsidRDefault="00072032" w:rsidP="00072032">
      <w:pPr>
        <w:spacing w:after="0" w:line="276" w:lineRule="auto"/>
        <w:ind w:left="120"/>
        <w:rPr>
          <w:lang w:val="en-US"/>
        </w:rPr>
      </w:pPr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</w:t>
      </w:r>
      <w:proofErr w:type="gramStart"/>
      <w:r w:rsidRPr="00072032">
        <w:rPr>
          <w:rFonts w:ascii="Times New Roman" w:hAnsi="Times New Roman"/>
          <w:b/>
          <w:color w:val="000000"/>
          <w:sz w:val="28"/>
          <w:lang w:val="en-US"/>
        </w:rPr>
        <w:t>10</w:t>
      </w:r>
      <w:proofErr w:type="gramEnd"/>
      <w:r w:rsidRPr="00072032">
        <w:rPr>
          <w:rFonts w:ascii="Times New Roman" w:hAnsi="Times New Roman"/>
          <w:b/>
          <w:color w:val="000000"/>
          <w:sz w:val="28"/>
          <w:lang w:val="en-US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3"/>
        <w:gridCol w:w="172"/>
        <w:gridCol w:w="1179"/>
        <w:gridCol w:w="1217"/>
        <w:gridCol w:w="978"/>
        <w:gridCol w:w="946"/>
        <w:gridCol w:w="1841"/>
        <w:gridCol w:w="1910"/>
        <w:gridCol w:w="1347"/>
        <w:gridCol w:w="3319"/>
      </w:tblGrid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№ п/п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547" w:type="dxa"/>
            <w:gridSpan w:val="4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Тема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урока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Количество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Дата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изучения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Электронные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цифровые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образовательные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ресурсы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Всего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Контрольные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Практические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работы</w:t>
            </w:r>
            <w:proofErr w:type="spellEnd"/>
            <w:r w:rsidRPr="00072032"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 xml:space="preserve"> </w:t>
            </w:r>
          </w:p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общественные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Социальные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институты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Информационное общество и его особенности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514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Роль массовых коммуникаций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Многообразие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общественного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развития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Общественный прогресс и его последствия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Глобализация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противоречия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Личность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современном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Становление личности в процессе социализации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  <w:hyperlink r:id="rId3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204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Общественное и индивидуальное сознание. </w:t>
            </w:r>
            <w:r w:rsidRPr="00072032">
              <w:rPr>
                <w:rFonts w:ascii="Times New Roman" w:hAnsi="Times New Roman"/>
                <w:color w:val="000000"/>
                <w:sz w:val="24"/>
              </w:rPr>
              <w:lastRenderedPageBreak/>
              <w:t>Самосознание и социальное поведение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Свобода и необходимость в деятельности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Познавательная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ecba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Истина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критерии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ecbbaa</w:t>
              </w:r>
              <w:proofErr w:type="spellEnd"/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Научное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познание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ecceec</w:t>
              </w:r>
              <w:proofErr w:type="spellEnd"/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обществе"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068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19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Духовная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человека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Культура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формы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ecaa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Вклад российской культуры в формирование ценностей современного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Мораль как общечеловеческая ценность и социальный регулятор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23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Категории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морали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230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Гражданственность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патриотизм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096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ее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функции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Роль науки в современном обществе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Образование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современном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Основные направления развития образования в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29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Религия и ее роль в жизни человека и общества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ecb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Мировые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национальные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религии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Искусство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ecae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Особенности профессиональной деятельности в сфере науки, образования и искусства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34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"Духовная культура"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97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-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основа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жизнедеятельности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общества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Макроэкономические показатели и качество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как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наука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Экономические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системы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39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Экономический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рост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598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Экономический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цикл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Рыночные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отношения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360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Рыночные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механизмы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Государственное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регулирование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рынков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Особенности рыночных отношений в современной экономике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Рынок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труда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408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48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Рациональное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экономическое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поведение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49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Факторы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производства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Эффективность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предприятия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950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Предпринимательская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ecdaf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институты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Банковская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система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ecdd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Инфляция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и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государство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ecea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Бюджетная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политика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ecec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экономики. Налоги и налоговая система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59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Мировая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экономика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60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Особенности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международной</w:t>
            </w:r>
            <w:proofErr w:type="spellEnd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  <w:proofErr w:type="spellStart"/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торговли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lastRenderedPageBreak/>
              <w:t>61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ecfce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62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"Экономическая жизнь общества"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ecfe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63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bcc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64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dca</w:t>
              </w:r>
              <w:proofErr w:type="spellEnd"/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65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218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66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67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Итоговое повторение, представление результатов 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d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922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>68</w:t>
            </w:r>
          </w:p>
        </w:tc>
        <w:tc>
          <w:tcPr>
            <w:tcW w:w="3547" w:type="dxa"/>
            <w:gridSpan w:val="4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Итоговое повторение, представление результатов </w:t>
            </w:r>
            <w:r w:rsidRPr="00072032">
              <w:rPr>
                <w:rFonts w:ascii="Times New Roman" w:hAnsi="Times New Roman"/>
                <w:color w:val="000000"/>
                <w:sz w:val="24"/>
              </w:rPr>
              <w:lastRenderedPageBreak/>
              <w:t>проектно-исследовательской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F322E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rPr>
                <w:lang w:val="en-US"/>
              </w:rPr>
            </w:pPr>
          </w:p>
        </w:tc>
        <w:tc>
          <w:tcPr>
            <w:tcW w:w="3319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f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proofErr w:type="spellStart"/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</w:t>
              </w:r>
              <w:proofErr w:type="spellEnd"/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 w:rsidRPr="00072032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a</w:t>
              </w:r>
              <w:r w:rsidRPr="0007203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2032" w:rsidRPr="00072032" w:rsidTr="00072032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136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200" w:line="276" w:lineRule="auto"/>
              <w:rPr>
                <w:lang w:val="en-US"/>
              </w:rPr>
            </w:pPr>
          </w:p>
        </w:tc>
      </w:tr>
      <w:tr w:rsidR="00072032" w:rsidRPr="00072032" w:rsidTr="00072032">
        <w:trPr>
          <w:gridAfter w:val="6"/>
          <w:wAfter w:w="10610" w:type="dxa"/>
          <w:trHeight w:val="144"/>
          <w:tblCellSpacing w:w="20" w:type="nil"/>
        </w:trPr>
        <w:tc>
          <w:tcPr>
            <w:tcW w:w="1074" w:type="dxa"/>
            <w:gridSpan w:val="2"/>
            <w:tcMar>
              <w:top w:w="50" w:type="dxa"/>
              <w:left w:w="100" w:type="dxa"/>
            </w:tcMar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74" w:type="dxa"/>
          </w:tcPr>
          <w:p w:rsidR="00072032" w:rsidRPr="00072032" w:rsidRDefault="00072032" w:rsidP="00072032">
            <w:pPr>
              <w:rPr>
                <w:lang w:val="en-US"/>
              </w:rPr>
            </w:pPr>
          </w:p>
        </w:tc>
        <w:tc>
          <w:tcPr>
            <w:tcW w:w="1074" w:type="dxa"/>
            <w:vAlign w:val="center"/>
          </w:tcPr>
          <w:p w:rsidR="00072032" w:rsidRPr="00072032" w:rsidRDefault="00072032" w:rsidP="00072032">
            <w:pPr>
              <w:spacing w:after="0" w:line="276" w:lineRule="auto"/>
              <w:ind w:left="135"/>
              <w:jc w:val="center"/>
              <w:rPr>
                <w:lang w:val="en-US"/>
              </w:rPr>
            </w:pPr>
            <w:r w:rsidRPr="0007203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  <w:r w:rsidRPr="00072032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072032" w:rsidRPr="00072032" w:rsidRDefault="00072032" w:rsidP="00072032">
      <w:pPr>
        <w:spacing w:after="200" w:line="276" w:lineRule="auto"/>
        <w:rPr>
          <w:lang w:val="en-US"/>
        </w:rPr>
        <w:sectPr w:rsidR="00072032" w:rsidRPr="00072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7" w:name="block-29612064"/>
      <w:r w:rsidRPr="0007203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обеспечение реализации программы направлено на обеспечение </w:t>
      </w:r>
      <w:proofErr w:type="gramStart"/>
      <w:r w:rsidRPr="00072032">
        <w:rPr>
          <w:rFonts w:ascii="Times New Roman" w:eastAsia="Calibri" w:hAnsi="Times New Roman" w:cs="Times New Roman"/>
          <w:sz w:val="28"/>
          <w:szCs w:val="28"/>
        </w:rPr>
        <w:t>широкого,  постоянного</w:t>
      </w:r>
      <w:proofErr w:type="gramEnd"/>
      <w:r w:rsidRPr="00072032">
        <w:rPr>
          <w:rFonts w:ascii="Times New Roman" w:eastAsia="Calibri" w:hAnsi="Times New Roman" w:cs="Times New Roman"/>
          <w:sz w:val="28"/>
          <w:szCs w:val="28"/>
        </w:rPr>
        <w:t xml:space="preserve"> и устойчивого доступа  для всех участников образовательного процесса к любой информации, связанной с реализацией данной программы, планируемыми результатами.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 xml:space="preserve">      Учебно-методическое обеспечение включает: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 xml:space="preserve">-учебники: Л. Н. </w:t>
      </w:r>
      <w:proofErr w:type="gramStart"/>
      <w:r w:rsidRPr="00072032">
        <w:rPr>
          <w:rFonts w:ascii="Times New Roman" w:eastAsia="Calibri" w:hAnsi="Times New Roman" w:cs="Times New Roman"/>
          <w:sz w:val="28"/>
          <w:szCs w:val="28"/>
        </w:rPr>
        <w:t>Боголюбова  «</w:t>
      </w:r>
      <w:proofErr w:type="gramEnd"/>
      <w:r w:rsidRPr="00072032">
        <w:rPr>
          <w:rFonts w:ascii="Times New Roman" w:eastAsia="Calibri" w:hAnsi="Times New Roman" w:cs="Times New Roman"/>
          <w:sz w:val="28"/>
          <w:szCs w:val="28"/>
        </w:rPr>
        <w:t>Обществознание 10 класс».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-методические материалы: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исторические карты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таблицы и схемы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презентации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иллюстрации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видеофильмы 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-дидактические материалы: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1.фрагменты источников 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2.статистические данные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диаграммы</w:t>
      </w:r>
    </w:p>
    <w:p w:rsidR="00072032" w:rsidRPr="00072032" w:rsidRDefault="00072032" w:rsidP="00072032">
      <w:pPr>
        <w:tabs>
          <w:tab w:val="left" w:pos="715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-материалы для контроля: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1. контрольные работы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2. контрольные тесты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>-Интернет-ресурсы:</w:t>
      </w:r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032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84" w:history="1"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uchitel</w:t>
        </w:r>
        <w:proofErr w:type="spellEnd"/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-</w:t>
        </w:r>
        <w:proofErr w:type="spellStart"/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izd</w:t>
        </w:r>
        <w:proofErr w:type="spellEnd"/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072032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072032" w:rsidRPr="00072032" w:rsidRDefault="00072032" w:rsidP="00072032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2032" w:rsidRPr="00072032" w:rsidRDefault="00072032" w:rsidP="00072032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072032" w:rsidRPr="00072032" w:rsidRDefault="00072032" w:rsidP="00072032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072032" w:rsidRPr="00072032" w:rsidRDefault="00072032" w:rsidP="00072032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072032" w:rsidRPr="00072032" w:rsidRDefault="00072032" w:rsidP="00072032">
      <w:pPr>
        <w:spacing w:after="0" w:line="276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</w:p>
    <w:p w:rsidR="00072032" w:rsidRPr="00072032" w:rsidRDefault="00072032" w:rsidP="00072032">
      <w:pPr>
        <w:spacing w:after="0" w:line="276" w:lineRule="auto"/>
        <w:rPr>
          <w:sz w:val="28"/>
          <w:szCs w:val="28"/>
        </w:rPr>
      </w:pPr>
    </w:p>
    <w:p w:rsidR="00072032" w:rsidRPr="00072032" w:rsidRDefault="00072032" w:rsidP="00072032">
      <w:pPr>
        <w:spacing w:after="0" w:line="240" w:lineRule="auto"/>
        <w:ind w:left="120"/>
        <w:rPr>
          <w:rFonts w:ascii="Times New Roman" w:hAnsi="Times New Roman"/>
          <w:b/>
          <w:color w:val="000000"/>
          <w:sz w:val="28"/>
          <w:szCs w:val="28"/>
        </w:rPr>
      </w:pPr>
      <w:r w:rsidRPr="00072032">
        <w:rPr>
          <w:rFonts w:ascii="Times New Roman" w:hAnsi="Times New Roman"/>
          <w:b/>
          <w:color w:val="000000"/>
          <w:sz w:val="28"/>
          <w:szCs w:val="28"/>
        </w:rPr>
        <w:lastRenderedPageBreak/>
        <w:t>ОБЯЗАТЕЛЬНЫЕ УЧЕБНЫЕ МАТЕРИАЛЫ ДЛЯ УЧЕНИКА</w:t>
      </w:r>
    </w:p>
    <w:p w:rsidR="00072032" w:rsidRPr="00072032" w:rsidRDefault="00072032" w:rsidP="00072032">
      <w:pPr>
        <w:spacing w:after="0" w:line="240" w:lineRule="auto"/>
        <w:ind w:left="120"/>
        <w:rPr>
          <w:sz w:val="28"/>
          <w:szCs w:val="28"/>
        </w:rPr>
      </w:pPr>
    </w:p>
    <w:p w:rsidR="00072032" w:rsidRPr="00072032" w:rsidRDefault="00072032" w:rsidP="00072032">
      <w:pPr>
        <w:spacing w:after="0" w:line="240" w:lineRule="auto"/>
        <w:ind w:left="120"/>
        <w:jc w:val="both"/>
        <w:rPr>
          <w:sz w:val="28"/>
          <w:szCs w:val="28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1.Баранов П.А. Обществознание: Полный справочник для подготовки к ЕГЭ: 11 класс. – М.: АСТ: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Астрель</w:t>
      </w:r>
      <w:proofErr w:type="spell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2016. – 282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2.Лазебникова А.Ю. Обществознание. Основной государственный экзамен. Типовые тестовые задания -</w:t>
      </w:r>
      <w:proofErr w:type="spellStart"/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М.:Издательства</w:t>
      </w:r>
      <w:proofErr w:type="spellEnd"/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«Экзамен», 2017.- 143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3.Никитин А.Ф. Большой школьный словарь: Обществознание, экономика, право / А.Ф. Никитин. – М.: АСТ-ПРЕСС ШКОЛА, 2006. – 400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4.Никитин А. Ф. Школьный юридический словарь: около 800 терминов и понятий. – М.: Дрофа, </w:t>
      </w:r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2008.-</w:t>
      </w:r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224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8"/>
        </w:rPr>
      </w:pPr>
      <w:r w:rsidRPr="0007203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Клименко А. В. Обществознание: учеб, пособие для школьников ст.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поступающих в вузы / А. В. Клименко, В. В.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Румынина</w:t>
      </w:r>
      <w:proofErr w:type="spell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- 5-е изд.,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дораб</w:t>
      </w:r>
      <w:proofErr w:type="spell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М.: Дрофа, 2005. - 507, [5]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2.Лазебникова А.Ю. Обществознание. Основной государственный экзамен. Типовые тестовые задания -</w:t>
      </w:r>
      <w:proofErr w:type="spellStart"/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М.:Издательства</w:t>
      </w:r>
      <w:proofErr w:type="spellEnd"/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«Экзамен», 2019.- 143 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3.Козюк М. Н. Основы государства и права </w:t>
      </w:r>
      <w:proofErr w:type="spellStart"/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России:Пособие</w:t>
      </w:r>
      <w:proofErr w:type="spellEnd"/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преподавателей (методические рекомендации, задания, тесты) /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Издат</w:t>
      </w:r>
      <w:proofErr w:type="spell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 «Учитель», Волгоград, 1999.-66с.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Котова О.А., </w:t>
      </w:r>
      <w:proofErr w:type="spell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Лискова</w:t>
      </w:r>
      <w:proofErr w:type="spell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Т.Е. Методические рекомендации по оцениванию выполнения заданий ЕГЭ с развернутым </w:t>
      </w:r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ответом.-</w:t>
      </w:r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Москва,2019</w:t>
      </w:r>
    </w:p>
    <w:p w:rsidR="00072032" w:rsidRPr="00072032" w:rsidRDefault="00072032" w:rsidP="0007203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5.Иванова Л.Ф. Обществознание. Поурочные разработки. 10 </w:t>
      </w:r>
      <w:proofErr w:type="gramStart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класс.-</w:t>
      </w:r>
      <w:proofErr w:type="gramEnd"/>
      <w:r w:rsidRPr="000720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М: Просвещение,2012</w:t>
      </w:r>
    </w:p>
    <w:p w:rsidR="00072032" w:rsidRPr="00072032" w:rsidRDefault="00072032" w:rsidP="00072032">
      <w:pPr>
        <w:spacing w:after="200" w:line="276" w:lineRule="auto"/>
        <w:sectPr w:rsidR="00072032" w:rsidRPr="0007203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72032" w:rsidRPr="00072032" w:rsidRDefault="00072032" w:rsidP="00072032">
      <w:pPr>
        <w:spacing w:after="200" w:line="276" w:lineRule="auto"/>
        <w:sectPr w:rsidR="00072032" w:rsidRPr="00072032" w:rsidSect="00C037F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072032" w:rsidRPr="00072032" w:rsidRDefault="00072032" w:rsidP="00072032">
      <w:pPr>
        <w:spacing w:after="200" w:line="276" w:lineRule="auto"/>
        <w:sectPr w:rsidR="00072032" w:rsidRPr="0007203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2032" w:rsidRPr="00072032" w:rsidRDefault="00072032" w:rsidP="00072032">
      <w:pPr>
        <w:spacing w:after="200" w:line="276" w:lineRule="auto"/>
        <w:sectPr w:rsidR="00072032" w:rsidRPr="00072032" w:rsidSect="00C037F5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6"/>
    <w:p w:rsidR="00072032" w:rsidRPr="00072032" w:rsidRDefault="00072032" w:rsidP="00072032">
      <w:pPr>
        <w:spacing w:after="200" w:line="276" w:lineRule="auto"/>
      </w:pPr>
    </w:p>
    <w:p w:rsidR="00A14E06" w:rsidRDefault="00A14E06"/>
    <w:sectPr w:rsidR="00A14E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5C3A"/>
    <w:multiLevelType w:val="multilevel"/>
    <w:tmpl w:val="E548B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4738B"/>
    <w:multiLevelType w:val="multilevel"/>
    <w:tmpl w:val="D264D1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CB253D"/>
    <w:multiLevelType w:val="multilevel"/>
    <w:tmpl w:val="85BE65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0B3BB7"/>
    <w:multiLevelType w:val="multilevel"/>
    <w:tmpl w:val="5B3C7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7F46A1"/>
    <w:multiLevelType w:val="multilevel"/>
    <w:tmpl w:val="97E80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31BA4"/>
    <w:multiLevelType w:val="multilevel"/>
    <w:tmpl w:val="569C2E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F203B"/>
    <w:multiLevelType w:val="multilevel"/>
    <w:tmpl w:val="53987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ABF09BB"/>
    <w:multiLevelType w:val="multilevel"/>
    <w:tmpl w:val="10FE29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3F432F"/>
    <w:multiLevelType w:val="multilevel"/>
    <w:tmpl w:val="3DC87B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BE36DE5"/>
    <w:multiLevelType w:val="multilevel"/>
    <w:tmpl w:val="5B30C90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C75722"/>
    <w:multiLevelType w:val="multilevel"/>
    <w:tmpl w:val="FC260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A96579"/>
    <w:multiLevelType w:val="multilevel"/>
    <w:tmpl w:val="4F9472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282786"/>
    <w:multiLevelType w:val="multilevel"/>
    <w:tmpl w:val="02802A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85547F"/>
    <w:multiLevelType w:val="multilevel"/>
    <w:tmpl w:val="B114E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0942A3"/>
    <w:multiLevelType w:val="multilevel"/>
    <w:tmpl w:val="71DEF20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E244D61"/>
    <w:multiLevelType w:val="multilevel"/>
    <w:tmpl w:val="A9F6EFD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6457BC"/>
    <w:multiLevelType w:val="multilevel"/>
    <w:tmpl w:val="FA88E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45E2FD7"/>
    <w:multiLevelType w:val="multilevel"/>
    <w:tmpl w:val="23A02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5900DFF"/>
    <w:multiLevelType w:val="multilevel"/>
    <w:tmpl w:val="1E74A1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F04CB4"/>
    <w:multiLevelType w:val="multilevel"/>
    <w:tmpl w:val="927AC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C861D58"/>
    <w:multiLevelType w:val="multilevel"/>
    <w:tmpl w:val="F3E2AB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4502A1"/>
    <w:multiLevelType w:val="multilevel"/>
    <w:tmpl w:val="39225C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ECE7FB1"/>
    <w:multiLevelType w:val="multilevel"/>
    <w:tmpl w:val="E5D6D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0"/>
  </w:num>
  <w:num w:numId="3">
    <w:abstractNumId w:val="22"/>
  </w:num>
  <w:num w:numId="4">
    <w:abstractNumId w:val="11"/>
  </w:num>
  <w:num w:numId="5">
    <w:abstractNumId w:val="20"/>
  </w:num>
  <w:num w:numId="6">
    <w:abstractNumId w:val="8"/>
  </w:num>
  <w:num w:numId="7">
    <w:abstractNumId w:val="18"/>
  </w:num>
  <w:num w:numId="8">
    <w:abstractNumId w:val="12"/>
  </w:num>
  <w:num w:numId="9">
    <w:abstractNumId w:val="5"/>
  </w:num>
  <w:num w:numId="10">
    <w:abstractNumId w:val="4"/>
  </w:num>
  <w:num w:numId="11">
    <w:abstractNumId w:val="2"/>
  </w:num>
  <w:num w:numId="12">
    <w:abstractNumId w:val="3"/>
  </w:num>
  <w:num w:numId="13">
    <w:abstractNumId w:val="15"/>
  </w:num>
  <w:num w:numId="14">
    <w:abstractNumId w:val="1"/>
  </w:num>
  <w:num w:numId="15">
    <w:abstractNumId w:val="16"/>
  </w:num>
  <w:num w:numId="16">
    <w:abstractNumId w:val="19"/>
  </w:num>
  <w:num w:numId="17">
    <w:abstractNumId w:val="14"/>
  </w:num>
  <w:num w:numId="18">
    <w:abstractNumId w:val="13"/>
  </w:num>
  <w:num w:numId="19">
    <w:abstractNumId w:val="0"/>
  </w:num>
  <w:num w:numId="20">
    <w:abstractNumId w:val="9"/>
  </w:num>
  <w:num w:numId="21">
    <w:abstractNumId w:val="6"/>
  </w:num>
  <w:num w:numId="22">
    <w:abstractNumId w:val="21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32"/>
    <w:rsid w:val="00072032"/>
    <w:rsid w:val="00A14E06"/>
    <w:rsid w:val="00EA5F29"/>
    <w:rsid w:val="00F3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DE225-7DF0-48F5-9845-EA7755EAA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72032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72032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72032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72032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203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7203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72032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72032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72032"/>
  </w:style>
  <w:style w:type="paragraph" w:styleId="a3">
    <w:name w:val="header"/>
    <w:basedOn w:val="a"/>
    <w:link w:val="a4"/>
    <w:uiPriority w:val="99"/>
    <w:unhideWhenUsed/>
    <w:rsid w:val="00072032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072032"/>
    <w:rPr>
      <w:lang w:val="en-US"/>
    </w:rPr>
  </w:style>
  <w:style w:type="paragraph" w:styleId="a5">
    <w:name w:val="Normal Indent"/>
    <w:basedOn w:val="a"/>
    <w:uiPriority w:val="99"/>
    <w:unhideWhenUsed/>
    <w:rsid w:val="00072032"/>
    <w:pPr>
      <w:spacing w:after="200" w:line="276" w:lineRule="auto"/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072032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07203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072032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Заголовок Знак"/>
    <w:basedOn w:val="a0"/>
    <w:link w:val="a8"/>
    <w:uiPriority w:val="10"/>
    <w:rsid w:val="000720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072032"/>
    <w:rPr>
      <w:i/>
      <w:iCs/>
    </w:rPr>
  </w:style>
  <w:style w:type="character" w:styleId="ab">
    <w:name w:val="Hyperlink"/>
    <w:basedOn w:val="a0"/>
    <w:uiPriority w:val="99"/>
    <w:unhideWhenUsed/>
    <w:rsid w:val="00072032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2032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072032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e">
    <w:name w:val="Balloon Text"/>
    <w:basedOn w:val="a"/>
    <w:link w:val="af"/>
    <w:uiPriority w:val="99"/>
    <w:semiHidden/>
    <w:unhideWhenUsed/>
    <w:rsid w:val="00072032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072032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f5ecaa52" TargetMode="External"/><Relationship Id="rId47" Type="http://schemas.openxmlformats.org/officeDocument/2006/relationships/hyperlink" Target="https://m.edsoo.ru/f5ecbd30" TargetMode="External"/><Relationship Id="rId63" Type="http://schemas.openxmlformats.org/officeDocument/2006/relationships/hyperlink" Target="https://m.edsoo.ru/f5ecf408" TargetMode="External"/><Relationship Id="rId68" Type="http://schemas.openxmlformats.org/officeDocument/2006/relationships/hyperlink" Target="https://m.edsoo.ru/f5ecdaf4" TargetMode="External"/><Relationship Id="rId84" Type="http://schemas.openxmlformats.org/officeDocument/2006/relationships/hyperlink" Target="http://www.uchitel-izd.ru" TargetMode="External"/><Relationship Id="rId16" Type="http://schemas.openxmlformats.org/officeDocument/2006/relationships/hyperlink" Target="https://m.edsoo.ru/7f41c41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f5ecb204" TargetMode="External"/><Relationship Id="rId37" Type="http://schemas.openxmlformats.org/officeDocument/2006/relationships/hyperlink" Target="https://m.edsoo.ru/f5ecbbaa" TargetMode="External"/><Relationship Id="rId53" Type="http://schemas.openxmlformats.org/officeDocument/2006/relationships/hyperlink" Target="https://m.edsoo.ru/f5ecc802" TargetMode="External"/><Relationship Id="rId58" Type="http://schemas.openxmlformats.org/officeDocument/2006/relationships/hyperlink" Target="https://m.edsoo.ru/f5ecf598" TargetMode="External"/><Relationship Id="rId74" Type="http://schemas.openxmlformats.org/officeDocument/2006/relationships/hyperlink" Target="https://m.edsoo.ru/f5ecf7aa" TargetMode="External"/><Relationship Id="rId79" Type="http://schemas.openxmlformats.org/officeDocument/2006/relationships/hyperlink" Target="https://m.edsoo.ru/f5ed1dca" TargetMode="External"/><Relationship Id="rId5" Type="http://schemas.openxmlformats.org/officeDocument/2006/relationships/image" Target="media/image1.jpeg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f5ecc514" TargetMode="External"/><Relationship Id="rId35" Type="http://schemas.openxmlformats.org/officeDocument/2006/relationships/hyperlink" Target="https://m.edsoo.ru/f5ecb88a" TargetMode="External"/><Relationship Id="rId43" Type="http://schemas.openxmlformats.org/officeDocument/2006/relationships/hyperlink" Target="https://m.edsoo.ru/f5ecab9c" TargetMode="External"/><Relationship Id="rId48" Type="http://schemas.openxmlformats.org/officeDocument/2006/relationships/hyperlink" Target="https://m.edsoo.ru/f5ecbd30" TargetMode="External"/><Relationship Id="rId56" Type="http://schemas.openxmlformats.org/officeDocument/2006/relationships/hyperlink" Target="https://m.edsoo.ru/f5ecf408" TargetMode="External"/><Relationship Id="rId64" Type="http://schemas.openxmlformats.org/officeDocument/2006/relationships/hyperlink" Target="https://m.edsoo.ru/f5ece8aa" TargetMode="External"/><Relationship Id="rId69" Type="http://schemas.openxmlformats.org/officeDocument/2006/relationships/hyperlink" Target="https://m.edsoo.ru/f5ecdd38" TargetMode="External"/><Relationship Id="rId77" Type="http://schemas.openxmlformats.org/officeDocument/2006/relationships/hyperlink" Target="https://m.edsoo.ru/f5ecfe62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b07e" TargetMode="External"/><Relationship Id="rId72" Type="http://schemas.openxmlformats.org/officeDocument/2006/relationships/hyperlink" Target="https://m.edsoo.ru/f5ecea80" TargetMode="External"/><Relationship Id="rId80" Type="http://schemas.openxmlformats.org/officeDocument/2006/relationships/hyperlink" Target="https://m.edsoo.ru/f5ed218a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25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f5ecbe7a" TargetMode="External"/><Relationship Id="rId38" Type="http://schemas.openxmlformats.org/officeDocument/2006/relationships/hyperlink" Target="https://m.edsoo.ru/f5ecbd30" TargetMode="External"/><Relationship Id="rId46" Type="http://schemas.openxmlformats.org/officeDocument/2006/relationships/hyperlink" Target="https://m.edsoo.ru/f5ecc096" TargetMode="External"/><Relationship Id="rId59" Type="http://schemas.openxmlformats.org/officeDocument/2006/relationships/hyperlink" Target="https://m.edsoo.ru/f5ecd360" TargetMode="External"/><Relationship Id="rId67" Type="http://schemas.openxmlformats.org/officeDocument/2006/relationships/hyperlink" Target="https://m.edsoo.ru/f5ecd950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f5ecbe7a" TargetMode="External"/><Relationship Id="rId54" Type="http://schemas.openxmlformats.org/officeDocument/2006/relationships/hyperlink" Target="https://m.edsoo.ru/f5ecc97e" TargetMode="External"/><Relationship Id="rId62" Type="http://schemas.openxmlformats.org/officeDocument/2006/relationships/hyperlink" Target="https://m.edsoo.ru/f5ece56c" TargetMode="External"/><Relationship Id="rId70" Type="http://schemas.openxmlformats.org/officeDocument/2006/relationships/hyperlink" Target="https://m.edsoo.ru/f5ecdd38" TargetMode="External"/><Relationship Id="rId75" Type="http://schemas.openxmlformats.org/officeDocument/2006/relationships/hyperlink" Target="https://m.edsoo.ru/f5ecf962" TargetMode="External"/><Relationship Id="rId83" Type="http://schemas.openxmlformats.org/officeDocument/2006/relationships/hyperlink" Target="https://m.edsoo.ru/f5ed27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c418" TargetMode="External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f5eccb04" TargetMode="External"/><Relationship Id="rId36" Type="http://schemas.openxmlformats.org/officeDocument/2006/relationships/hyperlink" Target="https://m.edsoo.ru/f5ecba38" TargetMode="External"/><Relationship Id="rId49" Type="http://schemas.openxmlformats.org/officeDocument/2006/relationships/hyperlink" Target="https://m.edsoo.ru/f5ecc3ac" TargetMode="External"/><Relationship Id="rId57" Type="http://schemas.openxmlformats.org/officeDocument/2006/relationships/hyperlink" Target="https://m.edsoo.ru/f5ecd1d0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f5eca7e6" TargetMode="External"/><Relationship Id="rId44" Type="http://schemas.openxmlformats.org/officeDocument/2006/relationships/hyperlink" Target="https://m.edsoo.ru/f5ecacd2" TargetMode="External"/><Relationship Id="rId52" Type="http://schemas.openxmlformats.org/officeDocument/2006/relationships/hyperlink" Target="https://m.edsoo.ru/f5ecae26" TargetMode="External"/><Relationship Id="rId60" Type="http://schemas.openxmlformats.org/officeDocument/2006/relationships/hyperlink" Target="https://m.edsoo.ru/f5ecd5f4" TargetMode="External"/><Relationship Id="rId65" Type="http://schemas.openxmlformats.org/officeDocument/2006/relationships/hyperlink" Target="https://m.edsoo.ru/f5ecd950" TargetMode="External"/><Relationship Id="rId73" Type="http://schemas.openxmlformats.org/officeDocument/2006/relationships/hyperlink" Target="https://m.edsoo.ru/f5ecec2e" TargetMode="External"/><Relationship Id="rId78" Type="http://schemas.openxmlformats.org/officeDocument/2006/relationships/hyperlink" Target="https://m.edsoo.ru/f5ed1bcc" TargetMode="External"/><Relationship Id="rId81" Type="http://schemas.openxmlformats.org/officeDocument/2006/relationships/hyperlink" Target="https://m.edsoo.ru/f5ed23b0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f5ecceec" TargetMode="External"/><Relationship Id="rId34" Type="http://schemas.openxmlformats.org/officeDocument/2006/relationships/hyperlink" Target="https://m.edsoo.ru/f5ecb36c" TargetMode="External"/><Relationship Id="rId50" Type="http://schemas.openxmlformats.org/officeDocument/2006/relationships/hyperlink" Target="https://m.edsoo.ru/f5ecc3ac" TargetMode="External"/><Relationship Id="rId55" Type="http://schemas.openxmlformats.org/officeDocument/2006/relationships/hyperlink" Target="https://m.edsoo.ru/f5ecd1d0" TargetMode="External"/><Relationship Id="rId76" Type="http://schemas.openxmlformats.org/officeDocument/2006/relationships/hyperlink" Target="https://m.edsoo.ru/f5ecfce6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e32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ccc8a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f5ecd068" TargetMode="External"/><Relationship Id="rId45" Type="http://schemas.openxmlformats.org/officeDocument/2006/relationships/hyperlink" Target="https://m.edsoo.ru/f5ecc230" TargetMode="External"/><Relationship Id="rId66" Type="http://schemas.openxmlformats.org/officeDocument/2006/relationships/hyperlink" Target="https://m.edsoo.ru/f5ecd1d0" TargetMode="External"/><Relationship Id="rId61" Type="http://schemas.openxmlformats.org/officeDocument/2006/relationships/hyperlink" Target="https://m.edsoo.ru/f5ecd7b6" TargetMode="External"/><Relationship Id="rId82" Type="http://schemas.openxmlformats.org/officeDocument/2006/relationships/hyperlink" Target="https://m.edsoo.ru/f5ed25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7307</Words>
  <Characters>41655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4</cp:revision>
  <dcterms:created xsi:type="dcterms:W3CDTF">2023-11-10T01:06:00Z</dcterms:created>
  <dcterms:modified xsi:type="dcterms:W3CDTF">2023-11-10T04:39:00Z</dcterms:modified>
</cp:coreProperties>
</file>