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B4F" w:rsidRDefault="007E7271" w:rsidP="003B2079">
      <w:pPr>
        <w:jc w:val="center"/>
        <w:sectPr w:rsidR="00CD7B4F" w:rsidSect="00FF53E2">
          <w:type w:val="continuous"/>
          <w:pgSz w:w="11930" w:h="16860"/>
          <w:pgMar w:top="284" w:right="720" w:bottom="280" w:left="620" w:header="720" w:footer="720" w:gutter="0"/>
          <w:cols w:space="720"/>
        </w:sectPr>
      </w:pPr>
      <w:bookmarkStart w:id="0" w:name="_GoBack"/>
      <w:r>
        <w:rPr>
          <w:noProof/>
          <w:lang w:eastAsia="ru-RU"/>
        </w:rPr>
        <w:drawing>
          <wp:inline distT="0" distB="0" distL="0" distR="0" wp14:anchorId="63023B50" wp14:editId="09CD7C74">
            <wp:extent cx="6981825" cy="98727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982481" cy="9873715"/>
                    </a:xfrm>
                    <a:prstGeom prst="rect">
                      <a:avLst/>
                    </a:prstGeom>
                  </pic:spPr>
                </pic:pic>
              </a:graphicData>
            </a:graphic>
          </wp:inline>
        </w:drawing>
      </w:r>
      <w:bookmarkEnd w:id="0"/>
    </w:p>
    <w:p w:rsidR="007F7409" w:rsidRPr="007F7409" w:rsidRDefault="007F7409" w:rsidP="007E7271">
      <w:pPr>
        <w:spacing w:line="264" w:lineRule="auto"/>
        <w:ind w:left="120"/>
        <w:jc w:val="center"/>
      </w:pPr>
      <w:r w:rsidRPr="00846EF6">
        <w:rPr>
          <w:b/>
          <w:color w:val="000000"/>
          <w:sz w:val="28"/>
        </w:rPr>
        <w:lastRenderedPageBreak/>
        <w:t>ПОЯСНИТЕЛЬНАЯ ЗАПИСКА</w:t>
      </w:r>
    </w:p>
    <w:p w:rsidR="00AF27D5" w:rsidRPr="00792838" w:rsidRDefault="00AF27D5" w:rsidP="00792838">
      <w:pPr>
        <w:spacing w:line="264" w:lineRule="auto"/>
        <w:ind w:left="709" w:right="242" w:firstLine="600"/>
        <w:jc w:val="both"/>
        <w:rPr>
          <w:sz w:val="28"/>
          <w:szCs w:val="28"/>
        </w:rPr>
      </w:pPr>
      <w:r w:rsidRPr="00792838">
        <w:rPr>
          <w:color w:val="000000"/>
          <w:sz w:val="28"/>
          <w:szCs w:val="28"/>
        </w:rPr>
        <w:t xml:space="preserve">Программа по </w:t>
      </w:r>
      <w:r w:rsidR="00792838" w:rsidRPr="00792838">
        <w:rPr>
          <w:color w:val="000000"/>
          <w:sz w:val="28"/>
          <w:szCs w:val="28"/>
        </w:rPr>
        <w:t xml:space="preserve">финансовой грамотности разработана </w:t>
      </w:r>
      <w:r w:rsidRPr="00792838">
        <w:rPr>
          <w:color w:val="000000"/>
          <w:sz w:val="28"/>
          <w:szCs w:val="28"/>
        </w:rPr>
        <w:t>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w:t>
      </w:r>
      <w:r w:rsidR="00792838" w:rsidRPr="00792838">
        <w:rPr>
          <w:color w:val="000000"/>
          <w:sz w:val="28"/>
          <w:szCs w:val="28"/>
        </w:rPr>
        <w:t>вания учебного предмета</w:t>
      </w:r>
      <w:r w:rsidRPr="00792838">
        <w:rPr>
          <w:color w:val="000000"/>
          <w:sz w:val="28"/>
          <w:szCs w:val="28"/>
        </w:rPr>
        <w:t xml:space="preserve"> в образовательных организациях Российской Федерации, реализующих основные образовательные программы.</w:t>
      </w:r>
    </w:p>
    <w:p w:rsidR="00792838" w:rsidRPr="00792838" w:rsidRDefault="00AF27D5" w:rsidP="00792838">
      <w:pPr>
        <w:pStyle w:val="21"/>
        <w:spacing w:line="235" w:lineRule="auto"/>
        <w:ind w:left="709" w:right="242" w:firstLine="567"/>
        <w:rPr>
          <w:b w:val="0"/>
          <w:sz w:val="28"/>
          <w:szCs w:val="28"/>
        </w:rPr>
      </w:pPr>
      <w:r w:rsidRPr="00792838">
        <w:rPr>
          <w:b w:val="0"/>
          <w:color w:val="000000"/>
          <w:sz w:val="28"/>
          <w:szCs w:val="28"/>
        </w:rPr>
        <w:t>Содержание программы  направлено на формирование финансовой грамотности обучающихся</w:t>
      </w:r>
      <w:r w:rsidR="00792838" w:rsidRPr="00792838">
        <w:rPr>
          <w:b w:val="0"/>
          <w:color w:val="000000"/>
          <w:sz w:val="28"/>
          <w:szCs w:val="28"/>
        </w:rPr>
        <w:t>.</w:t>
      </w:r>
      <w:r w:rsidR="00792838" w:rsidRPr="00792838">
        <w:rPr>
          <w:b w:val="0"/>
          <w:sz w:val="28"/>
          <w:szCs w:val="28"/>
        </w:rPr>
        <w:t xml:space="preserve"> Данная р</w:t>
      </w:r>
      <w:r w:rsidR="00646013" w:rsidRPr="00792838">
        <w:rPr>
          <w:b w:val="0"/>
          <w:sz w:val="28"/>
          <w:szCs w:val="28"/>
        </w:rPr>
        <w:t xml:space="preserve">абочая программа дополняет и расширяет следующие разделы рабочей программы по экономике и обществознанию базового уровня: семейная экономика, рынок, роль государства в экономике, рынок труда и безработица, деньги, банки, инфляция. </w:t>
      </w:r>
    </w:p>
    <w:p w:rsidR="00792838" w:rsidRPr="00792838" w:rsidRDefault="00646013" w:rsidP="00792838">
      <w:pPr>
        <w:pStyle w:val="21"/>
        <w:spacing w:line="235" w:lineRule="auto"/>
        <w:ind w:left="709" w:right="242" w:firstLine="567"/>
        <w:rPr>
          <w:b w:val="0"/>
          <w:sz w:val="28"/>
          <w:szCs w:val="28"/>
        </w:rPr>
      </w:pPr>
      <w:r w:rsidRPr="00792838">
        <w:rPr>
          <w:sz w:val="28"/>
          <w:szCs w:val="28"/>
        </w:rPr>
        <w:t>Цель курса:</w:t>
      </w:r>
      <w:r w:rsidRPr="00792838">
        <w:rPr>
          <w:b w:val="0"/>
          <w:sz w:val="28"/>
          <w:szCs w:val="28"/>
        </w:rPr>
        <w:t xml:space="preserve"> Повышение финансовой грамотности обучающихся в процессе знакомства с приоритетными направлениями финансовой политики Российской Федерации и формирования компетенций в области бюджета и финансов. </w:t>
      </w:r>
    </w:p>
    <w:p w:rsidR="00792838" w:rsidRPr="00792838" w:rsidRDefault="00646013" w:rsidP="00792838">
      <w:pPr>
        <w:pStyle w:val="21"/>
        <w:spacing w:line="235" w:lineRule="auto"/>
        <w:ind w:left="709" w:right="242" w:firstLine="567"/>
        <w:rPr>
          <w:b w:val="0"/>
          <w:sz w:val="28"/>
          <w:szCs w:val="28"/>
        </w:rPr>
      </w:pPr>
      <w:r w:rsidRPr="00792838">
        <w:rPr>
          <w:b w:val="0"/>
          <w:sz w:val="28"/>
          <w:szCs w:val="28"/>
        </w:rPr>
        <w:t xml:space="preserve">Задачи курса: </w:t>
      </w:r>
    </w:p>
    <w:p w:rsidR="00792838" w:rsidRPr="00792838" w:rsidRDefault="00646013" w:rsidP="00792838">
      <w:pPr>
        <w:pStyle w:val="21"/>
        <w:spacing w:line="235" w:lineRule="auto"/>
        <w:ind w:left="709" w:right="242" w:firstLine="567"/>
        <w:rPr>
          <w:b w:val="0"/>
          <w:sz w:val="28"/>
          <w:szCs w:val="28"/>
        </w:rPr>
      </w:pPr>
      <w:r w:rsidRPr="00792838">
        <w:rPr>
          <w:b w:val="0"/>
          <w:sz w:val="28"/>
          <w:szCs w:val="28"/>
        </w:rPr>
        <w:sym w:font="Symbol" w:char="F0B7"/>
      </w:r>
      <w:r w:rsidRPr="00792838">
        <w:rPr>
          <w:b w:val="0"/>
          <w:sz w:val="28"/>
          <w:szCs w:val="28"/>
        </w:rPr>
        <w:t xml:space="preserve"> создание в процессе изучения курса «Основы финансовой грамотности» условий для развития личности, её способностей, формирования и удовлетворения социально значимых интересов и потребностей,; </w:t>
      </w:r>
    </w:p>
    <w:p w:rsidR="00792838" w:rsidRPr="00792838" w:rsidRDefault="00646013" w:rsidP="00792838">
      <w:pPr>
        <w:pStyle w:val="21"/>
        <w:spacing w:line="235" w:lineRule="auto"/>
        <w:ind w:left="709" w:right="242" w:firstLine="567"/>
        <w:rPr>
          <w:b w:val="0"/>
          <w:sz w:val="28"/>
          <w:szCs w:val="28"/>
        </w:rPr>
      </w:pPr>
      <w:r w:rsidRPr="00792838">
        <w:rPr>
          <w:b w:val="0"/>
          <w:sz w:val="28"/>
          <w:szCs w:val="28"/>
        </w:rPr>
        <w:sym w:font="Symbol" w:char="F0B7"/>
      </w:r>
      <w:r w:rsidRPr="00792838">
        <w:rPr>
          <w:b w:val="0"/>
          <w:sz w:val="28"/>
          <w:szCs w:val="28"/>
        </w:rPr>
        <w:t xml:space="preserve"> самореализации обучающихся через организацию учебной деятельности, на основе взаимодействия с другими организациями, осуществляющими образовательный процесс, а также финансовыми организациями и институтами; </w:t>
      </w:r>
    </w:p>
    <w:p w:rsidR="00792838" w:rsidRPr="00792838" w:rsidRDefault="00646013" w:rsidP="00792838">
      <w:pPr>
        <w:pStyle w:val="21"/>
        <w:spacing w:line="235" w:lineRule="auto"/>
        <w:ind w:left="709" w:right="242" w:firstLine="567"/>
        <w:rPr>
          <w:b w:val="0"/>
          <w:sz w:val="28"/>
          <w:szCs w:val="28"/>
        </w:rPr>
      </w:pPr>
      <w:r w:rsidRPr="00792838">
        <w:rPr>
          <w:b w:val="0"/>
          <w:sz w:val="28"/>
          <w:szCs w:val="28"/>
        </w:rPr>
        <w:sym w:font="Symbol" w:char="F0B7"/>
      </w:r>
      <w:r w:rsidRPr="00792838">
        <w:rPr>
          <w:b w:val="0"/>
          <w:sz w:val="28"/>
          <w:szCs w:val="28"/>
        </w:rPr>
        <w:t xml:space="preserve"> обеспечение в процессе изучения курса условий для овладения обучающимися ключевыми компетенциями, составляющими основу осознанного выбора при принятии ответственных финансовых решений на протяжении всей жизни; </w:t>
      </w:r>
    </w:p>
    <w:p w:rsidR="00792838" w:rsidRPr="00792838" w:rsidRDefault="00646013" w:rsidP="00792838">
      <w:pPr>
        <w:pStyle w:val="21"/>
        <w:spacing w:line="235" w:lineRule="auto"/>
        <w:ind w:left="709" w:right="242" w:firstLine="567"/>
        <w:rPr>
          <w:b w:val="0"/>
          <w:sz w:val="28"/>
          <w:szCs w:val="28"/>
        </w:rPr>
      </w:pPr>
      <w:r w:rsidRPr="00792838">
        <w:rPr>
          <w:b w:val="0"/>
          <w:sz w:val="28"/>
          <w:szCs w:val="28"/>
        </w:rPr>
        <w:sym w:font="Symbol" w:char="F0B7"/>
      </w:r>
      <w:r w:rsidRPr="00792838">
        <w:rPr>
          <w:b w:val="0"/>
          <w:sz w:val="28"/>
          <w:szCs w:val="28"/>
        </w:rPr>
        <w:t xml:space="preserve"> создание условий для работы с одарёнными обучающимися, организации их развития в различных областях образовательной, творческой деятельности;</w:t>
      </w:r>
    </w:p>
    <w:p w:rsidR="00792838" w:rsidRPr="00792838" w:rsidRDefault="00646013" w:rsidP="00792838">
      <w:pPr>
        <w:pStyle w:val="21"/>
        <w:spacing w:line="235" w:lineRule="auto"/>
        <w:ind w:left="709" w:right="242" w:firstLine="567"/>
        <w:rPr>
          <w:b w:val="0"/>
          <w:sz w:val="28"/>
          <w:szCs w:val="28"/>
        </w:rPr>
      </w:pPr>
      <w:r w:rsidRPr="00792838">
        <w:rPr>
          <w:b w:val="0"/>
          <w:sz w:val="28"/>
          <w:szCs w:val="28"/>
        </w:rPr>
        <w:t xml:space="preserve"> </w:t>
      </w:r>
      <w:r w:rsidRPr="00792838">
        <w:rPr>
          <w:b w:val="0"/>
          <w:sz w:val="28"/>
          <w:szCs w:val="28"/>
        </w:rPr>
        <w:sym w:font="Symbol" w:char="F0B7"/>
      </w:r>
      <w:r w:rsidRPr="00792838">
        <w:rPr>
          <w:b w:val="0"/>
          <w:sz w:val="28"/>
          <w:szCs w:val="28"/>
        </w:rPr>
        <w:t xml:space="preserve"> создание условий для формирования у обучающихся российской гражданской идентичности, социальных ценностей и самореализации обучающихся; </w:t>
      </w:r>
    </w:p>
    <w:p w:rsidR="00646013" w:rsidRPr="00792838" w:rsidRDefault="00646013" w:rsidP="00792838">
      <w:pPr>
        <w:pStyle w:val="21"/>
        <w:spacing w:line="235" w:lineRule="auto"/>
        <w:ind w:left="709" w:right="242" w:firstLine="567"/>
        <w:rPr>
          <w:b w:val="0"/>
          <w:sz w:val="28"/>
          <w:szCs w:val="28"/>
        </w:rPr>
      </w:pPr>
      <w:r w:rsidRPr="00792838">
        <w:rPr>
          <w:b w:val="0"/>
          <w:sz w:val="28"/>
          <w:szCs w:val="28"/>
        </w:rPr>
        <w:sym w:font="Symbol" w:char="F0B7"/>
      </w:r>
      <w:r w:rsidRPr="00792838">
        <w:rPr>
          <w:b w:val="0"/>
          <w:sz w:val="28"/>
          <w:szCs w:val="28"/>
        </w:rPr>
        <w:t xml:space="preserve"> создание условий для формирования мировоззренческой, ценностно-смысловой сферы обучающихся, толерантности, приобщения к ценностям, закреплённым в Конституции Российской Федерации.</w:t>
      </w:r>
    </w:p>
    <w:p w:rsidR="00646013" w:rsidRPr="00792838" w:rsidRDefault="00646013" w:rsidP="00646013">
      <w:pPr>
        <w:pStyle w:val="21"/>
        <w:spacing w:line="235" w:lineRule="auto"/>
        <w:ind w:right="3518" w:firstLine="2402"/>
        <w:rPr>
          <w:sz w:val="28"/>
          <w:szCs w:val="28"/>
        </w:rPr>
      </w:pPr>
    </w:p>
    <w:p w:rsidR="007F7409" w:rsidRDefault="00646013" w:rsidP="007F7409">
      <w:pPr>
        <w:pStyle w:val="21"/>
        <w:spacing w:line="235" w:lineRule="auto"/>
        <w:ind w:right="3518"/>
        <w:rPr>
          <w:sz w:val="28"/>
          <w:szCs w:val="28"/>
        </w:rPr>
      </w:pPr>
      <w:r w:rsidRPr="00792838">
        <w:rPr>
          <w:sz w:val="28"/>
          <w:szCs w:val="28"/>
        </w:rPr>
        <w:t>Содержание</w:t>
      </w:r>
      <w:r w:rsidRPr="00792838">
        <w:rPr>
          <w:spacing w:val="-11"/>
          <w:sz w:val="28"/>
          <w:szCs w:val="28"/>
        </w:rPr>
        <w:t xml:space="preserve"> </w:t>
      </w:r>
      <w:r w:rsidRPr="00792838">
        <w:rPr>
          <w:sz w:val="28"/>
          <w:szCs w:val="28"/>
        </w:rPr>
        <w:t>учебного</w:t>
      </w:r>
      <w:r w:rsidRPr="00792838">
        <w:rPr>
          <w:spacing w:val="-9"/>
          <w:sz w:val="28"/>
          <w:szCs w:val="28"/>
        </w:rPr>
        <w:t xml:space="preserve"> </w:t>
      </w:r>
      <w:r w:rsidRPr="00792838">
        <w:rPr>
          <w:sz w:val="28"/>
          <w:szCs w:val="28"/>
        </w:rPr>
        <w:t xml:space="preserve">предмета </w:t>
      </w:r>
    </w:p>
    <w:p w:rsidR="00646013" w:rsidRPr="00792838" w:rsidRDefault="00646013" w:rsidP="007F7409">
      <w:pPr>
        <w:pStyle w:val="21"/>
        <w:spacing w:line="235" w:lineRule="auto"/>
        <w:ind w:right="3518"/>
        <w:rPr>
          <w:sz w:val="28"/>
          <w:szCs w:val="28"/>
        </w:rPr>
      </w:pPr>
      <w:r w:rsidRPr="00792838">
        <w:rPr>
          <w:sz w:val="28"/>
          <w:szCs w:val="28"/>
        </w:rPr>
        <w:t>Тема 1. Личное финансовое планирование.</w:t>
      </w:r>
    </w:p>
    <w:p w:rsidR="00646013" w:rsidRPr="00792838" w:rsidRDefault="00646013" w:rsidP="00646013">
      <w:pPr>
        <w:pStyle w:val="a3"/>
        <w:ind w:right="406"/>
        <w:rPr>
          <w:sz w:val="28"/>
          <w:szCs w:val="28"/>
        </w:rPr>
      </w:pPr>
      <w:r w:rsidRPr="00792838">
        <w:rPr>
          <w:sz w:val="28"/>
          <w:szCs w:val="28"/>
        </w:rPr>
        <w:t xml:space="preserve">Содержание и назначение предмета. Центральный банк Российской Федерации (Банк России) — независимый регулятор финансовой системы России и защитник прав потребителей финансовых услуг. Человеческий капитал, деньги, финансы, финансовые цели, финансовое планирование, горизонт планирования, активы, пассивы, доходы (номинальные, реальные), расходы, личный бюджет, семейный бюджет, дефицит, профицит, баланс. Составление текущего и перспективного личного (семейного) бюджета, оценка его баланса; Составление личного финансового плана (краткосрочного, долгосрочного) на основе анализа баланса личного (семейного) бюджета, </w:t>
      </w:r>
      <w:r w:rsidRPr="00792838">
        <w:rPr>
          <w:sz w:val="28"/>
          <w:szCs w:val="28"/>
        </w:rPr>
        <w:lastRenderedPageBreak/>
        <w:t>анализ и коррекция личного финансового плана; • Мини-проекты. «Планирование сбережений как одного из способов достижения финансовых целей»; «Сравнительный анализ сберегательных альтернатив».</w:t>
      </w:r>
    </w:p>
    <w:p w:rsidR="00646013" w:rsidRPr="00792838" w:rsidRDefault="00646013" w:rsidP="00646013">
      <w:pPr>
        <w:pStyle w:val="21"/>
        <w:spacing w:before="3" w:line="272" w:lineRule="exact"/>
        <w:rPr>
          <w:sz w:val="28"/>
          <w:szCs w:val="28"/>
        </w:rPr>
      </w:pPr>
      <w:r w:rsidRPr="00792838">
        <w:rPr>
          <w:sz w:val="28"/>
          <w:szCs w:val="28"/>
        </w:rPr>
        <w:t>Тема</w:t>
      </w:r>
      <w:r w:rsidRPr="00792838">
        <w:rPr>
          <w:spacing w:val="-4"/>
          <w:sz w:val="28"/>
          <w:szCs w:val="28"/>
        </w:rPr>
        <w:t xml:space="preserve"> </w:t>
      </w:r>
      <w:r w:rsidRPr="00792838">
        <w:rPr>
          <w:sz w:val="28"/>
          <w:szCs w:val="28"/>
        </w:rPr>
        <w:t xml:space="preserve">2. </w:t>
      </w:r>
      <w:r w:rsidRPr="00792838">
        <w:rPr>
          <w:spacing w:val="-2"/>
          <w:sz w:val="28"/>
          <w:szCs w:val="28"/>
        </w:rPr>
        <w:t>Депозит.</w:t>
      </w:r>
    </w:p>
    <w:p w:rsidR="00646013" w:rsidRPr="00792838" w:rsidRDefault="00646013" w:rsidP="00646013">
      <w:pPr>
        <w:pStyle w:val="a3"/>
        <w:ind w:right="402"/>
        <w:rPr>
          <w:sz w:val="28"/>
          <w:szCs w:val="28"/>
        </w:rPr>
      </w:pPr>
      <w:r w:rsidRPr="00792838">
        <w:rPr>
          <w:sz w:val="28"/>
          <w:szCs w:val="28"/>
        </w:rPr>
        <w:t>Сбережения,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w:t>
      </w:r>
      <w:r w:rsidRPr="00792838">
        <w:rPr>
          <w:spacing w:val="-9"/>
          <w:sz w:val="28"/>
          <w:szCs w:val="28"/>
        </w:rPr>
        <w:t xml:space="preserve"> </w:t>
      </w:r>
      <w:r w:rsidRPr="00792838">
        <w:rPr>
          <w:sz w:val="28"/>
          <w:szCs w:val="28"/>
        </w:rPr>
        <w:t>депозитный</w:t>
      </w:r>
      <w:r w:rsidRPr="00792838">
        <w:rPr>
          <w:spacing w:val="-9"/>
          <w:sz w:val="28"/>
          <w:szCs w:val="28"/>
        </w:rPr>
        <w:t xml:space="preserve"> </w:t>
      </w:r>
      <w:r w:rsidRPr="00792838">
        <w:rPr>
          <w:sz w:val="28"/>
          <w:szCs w:val="28"/>
        </w:rPr>
        <w:t>договор,</w:t>
      </w:r>
      <w:r w:rsidRPr="00792838">
        <w:rPr>
          <w:spacing w:val="-11"/>
          <w:sz w:val="28"/>
          <w:szCs w:val="28"/>
        </w:rPr>
        <w:t xml:space="preserve"> </w:t>
      </w:r>
      <w:r w:rsidRPr="00792838">
        <w:rPr>
          <w:sz w:val="28"/>
          <w:szCs w:val="28"/>
        </w:rPr>
        <w:t>простой</w:t>
      </w:r>
      <w:r w:rsidRPr="00792838">
        <w:rPr>
          <w:spacing w:val="-9"/>
          <w:sz w:val="28"/>
          <w:szCs w:val="28"/>
        </w:rPr>
        <w:t xml:space="preserve"> </w:t>
      </w:r>
      <w:r w:rsidRPr="00792838">
        <w:rPr>
          <w:sz w:val="28"/>
          <w:szCs w:val="28"/>
        </w:rPr>
        <w:t>процентный</w:t>
      </w:r>
      <w:r w:rsidRPr="00792838">
        <w:rPr>
          <w:spacing w:val="-9"/>
          <w:sz w:val="28"/>
          <w:szCs w:val="28"/>
        </w:rPr>
        <w:t xml:space="preserve"> </w:t>
      </w:r>
      <w:r w:rsidRPr="00792838">
        <w:rPr>
          <w:sz w:val="28"/>
          <w:szCs w:val="28"/>
        </w:rPr>
        <w:t>рост,</w:t>
      </w:r>
      <w:r w:rsidRPr="00792838">
        <w:rPr>
          <w:spacing w:val="-10"/>
          <w:sz w:val="28"/>
          <w:szCs w:val="28"/>
        </w:rPr>
        <w:t xml:space="preserve"> </w:t>
      </w:r>
      <w:r w:rsidRPr="00792838">
        <w:rPr>
          <w:sz w:val="28"/>
          <w:szCs w:val="28"/>
        </w:rPr>
        <w:t>процентный</w:t>
      </w:r>
      <w:r w:rsidRPr="00792838">
        <w:rPr>
          <w:spacing w:val="-8"/>
          <w:sz w:val="28"/>
          <w:szCs w:val="28"/>
        </w:rPr>
        <w:t xml:space="preserve"> </w:t>
      </w:r>
      <w:r w:rsidRPr="00792838">
        <w:rPr>
          <w:sz w:val="28"/>
          <w:szCs w:val="28"/>
        </w:rPr>
        <w:t>рост</w:t>
      </w:r>
      <w:r w:rsidRPr="00792838">
        <w:rPr>
          <w:spacing w:val="-10"/>
          <w:sz w:val="28"/>
          <w:szCs w:val="28"/>
        </w:rPr>
        <w:t xml:space="preserve"> </w:t>
      </w:r>
      <w:r w:rsidRPr="00792838">
        <w:rPr>
          <w:sz w:val="28"/>
          <w:szCs w:val="28"/>
        </w:rPr>
        <w:t>с</w:t>
      </w:r>
      <w:r w:rsidRPr="00792838">
        <w:rPr>
          <w:spacing w:val="-12"/>
          <w:sz w:val="28"/>
          <w:szCs w:val="28"/>
        </w:rPr>
        <w:t xml:space="preserve"> </w:t>
      </w:r>
      <w:r w:rsidRPr="00792838">
        <w:rPr>
          <w:sz w:val="28"/>
          <w:szCs w:val="28"/>
        </w:rPr>
        <w:t>капитализацией, банковская</w:t>
      </w:r>
      <w:r w:rsidRPr="00792838">
        <w:rPr>
          <w:spacing w:val="-15"/>
          <w:sz w:val="28"/>
          <w:szCs w:val="28"/>
        </w:rPr>
        <w:t xml:space="preserve"> </w:t>
      </w:r>
      <w:r w:rsidRPr="00792838">
        <w:rPr>
          <w:sz w:val="28"/>
          <w:szCs w:val="28"/>
        </w:rPr>
        <w:t>карта</w:t>
      </w:r>
      <w:r w:rsidRPr="00792838">
        <w:rPr>
          <w:spacing w:val="-15"/>
          <w:sz w:val="28"/>
          <w:szCs w:val="28"/>
        </w:rPr>
        <w:t xml:space="preserve"> </w:t>
      </w:r>
      <w:r w:rsidRPr="00792838">
        <w:rPr>
          <w:sz w:val="28"/>
          <w:szCs w:val="28"/>
        </w:rPr>
        <w:t>(дебетовая,</w:t>
      </w:r>
      <w:r w:rsidRPr="00792838">
        <w:rPr>
          <w:spacing w:val="-15"/>
          <w:sz w:val="28"/>
          <w:szCs w:val="28"/>
        </w:rPr>
        <w:t xml:space="preserve"> </w:t>
      </w:r>
      <w:r w:rsidRPr="00792838">
        <w:rPr>
          <w:sz w:val="28"/>
          <w:szCs w:val="28"/>
        </w:rPr>
        <w:t>кредитная),</w:t>
      </w:r>
      <w:r w:rsidRPr="00792838">
        <w:rPr>
          <w:spacing w:val="-15"/>
          <w:sz w:val="28"/>
          <w:szCs w:val="28"/>
        </w:rPr>
        <w:t xml:space="preserve"> </w:t>
      </w:r>
      <w:r w:rsidRPr="00792838">
        <w:rPr>
          <w:sz w:val="28"/>
          <w:szCs w:val="28"/>
        </w:rPr>
        <w:t>банкомат,</w:t>
      </w:r>
      <w:r w:rsidRPr="00792838">
        <w:rPr>
          <w:spacing w:val="-15"/>
          <w:sz w:val="28"/>
          <w:szCs w:val="28"/>
        </w:rPr>
        <w:t xml:space="preserve"> </w:t>
      </w:r>
      <w:r w:rsidRPr="00792838">
        <w:rPr>
          <w:sz w:val="28"/>
          <w:szCs w:val="28"/>
        </w:rPr>
        <w:t>заемщик,</w:t>
      </w:r>
      <w:r w:rsidRPr="00792838">
        <w:rPr>
          <w:spacing w:val="-15"/>
          <w:sz w:val="28"/>
          <w:szCs w:val="28"/>
        </w:rPr>
        <w:t xml:space="preserve"> </w:t>
      </w:r>
      <w:r w:rsidRPr="00792838">
        <w:rPr>
          <w:sz w:val="28"/>
          <w:szCs w:val="28"/>
        </w:rPr>
        <w:t>финансовые</w:t>
      </w:r>
      <w:r w:rsidRPr="00792838">
        <w:rPr>
          <w:spacing w:val="-15"/>
          <w:sz w:val="28"/>
          <w:szCs w:val="28"/>
        </w:rPr>
        <w:t xml:space="preserve"> </w:t>
      </w:r>
      <w:r w:rsidRPr="00792838">
        <w:rPr>
          <w:sz w:val="28"/>
          <w:szCs w:val="28"/>
        </w:rPr>
        <w:t>риски,</w:t>
      </w:r>
      <w:r w:rsidRPr="00792838">
        <w:rPr>
          <w:spacing w:val="-15"/>
          <w:sz w:val="28"/>
          <w:szCs w:val="28"/>
        </w:rPr>
        <w:t xml:space="preserve"> </w:t>
      </w:r>
      <w:r w:rsidRPr="00792838">
        <w:rPr>
          <w:sz w:val="28"/>
          <w:szCs w:val="28"/>
        </w:rPr>
        <w:t>ликвидность.</w:t>
      </w:r>
    </w:p>
    <w:p w:rsidR="00646013" w:rsidRPr="00792838" w:rsidRDefault="00646013" w:rsidP="00646013">
      <w:pPr>
        <w:pStyle w:val="a3"/>
        <w:ind w:right="400" w:firstLine="0"/>
        <w:rPr>
          <w:sz w:val="28"/>
          <w:szCs w:val="28"/>
        </w:rPr>
      </w:pPr>
      <w:r w:rsidRPr="00792838">
        <w:rPr>
          <w:sz w:val="28"/>
          <w:szCs w:val="28"/>
        </w:rPr>
        <w:t>«Изучаем депозитный договор». «Анализ финансовых рисков при заключении депозитного договора»; Отбор критериев для анализа информации о банке и предоставляемых им услугах в зависимости от финансовых целей вкладчика. Сравнительный анализ финансовых организаций для осуществления выбора сберегательных депозитов на основе полученных критериев (процентных ставок, способов начисления процентов и других</w:t>
      </w:r>
      <w:r w:rsidRPr="00792838">
        <w:rPr>
          <w:spacing w:val="-15"/>
          <w:sz w:val="28"/>
          <w:szCs w:val="28"/>
        </w:rPr>
        <w:t xml:space="preserve"> </w:t>
      </w:r>
      <w:r w:rsidRPr="00792838">
        <w:rPr>
          <w:sz w:val="28"/>
          <w:szCs w:val="28"/>
        </w:rPr>
        <w:t>условий); Мини- исследование. «Анализ возможностей интернет-банкинга для решения текущих и перспективных финансовых задач».</w:t>
      </w:r>
    </w:p>
    <w:p w:rsidR="00646013" w:rsidRPr="00792838" w:rsidRDefault="00646013" w:rsidP="00646013">
      <w:pPr>
        <w:pStyle w:val="21"/>
        <w:spacing w:before="4" w:line="274" w:lineRule="exact"/>
        <w:rPr>
          <w:sz w:val="28"/>
          <w:szCs w:val="28"/>
        </w:rPr>
      </w:pPr>
      <w:r w:rsidRPr="00792838">
        <w:rPr>
          <w:sz w:val="28"/>
          <w:szCs w:val="28"/>
        </w:rPr>
        <w:t>Тема</w:t>
      </w:r>
      <w:r w:rsidRPr="00792838">
        <w:rPr>
          <w:spacing w:val="-4"/>
          <w:sz w:val="28"/>
          <w:szCs w:val="28"/>
        </w:rPr>
        <w:t xml:space="preserve"> </w:t>
      </w:r>
      <w:r w:rsidRPr="00792838">
        <w:rPr>
          <w:sz w:val="28"/>
          <w:szCs w:val="28"/>
        </w:rPr>
        <w:t xml:space="preserve">3. </w:t>
      </w:r>
      <w:r w:rsidRPr="00792838">
        <w:rPr>
          <w:spacing w:val="-2"/>
          <w:sz w:val="28"/>
          <w:szCs w:val="28"/>
        </w:rPr>
        <w:t>Кредит.</w:t>
      </w:r>
    </w:p>
    <w:p w:rsidR="00646013" w:rsidRPr="00792838" w:rsidRDefault="00646013" w:rsidP="00646013">
      <w:pPr>
        <w:pStyle w:val="a3"/>
        <w:ind w:right="402"/>
        <w:rPr>
          <w:sz w:val="28"/>
          <w:szCs w:val="28"/>
        </w:rPr>
      </w:pPr>
      <w:r w:rsidRPr="00792838">
        <w:rPr>
          <w:sz w:val="28"/>
          <w:szCs w:val="28"/>
        </w:rPr>
        <w:t>Банковский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виды кредитов по целевому</w:t>
      </w:r>
      <w:r w:rsidRPr="00792838">
        <w:rPr>
          <w:spacing w:val="-4"/>
          <w:sz w:val="28"/>
          <w:szCs w:val="28"/>
        </w:rPr>
        <w:t xml:space="preserve"> </w:t>
      </w:r>
      <w:r w:rsidRPr="00792838">
        <w:rPr>
          <w:sz w:val="28"/>
          <w:szCs w:val="28"/>
        </w:rPr>
        <w:t>назначению (потребительский, ипотечный),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 «Заключаем кредитный договор». «Анализ финансовых рисков при заключении кредитного договора; расчет общей стоимости покупки при приобретении ее в кредит»; «Отбор критериев для анализа информации о банке и предоставляемых им услугах в зависимости от финансовых целей заемщика»;</w:t>
      </w:r>
    </w:p>
    <w:p w:rsidR="00646013" w:rsidRPr="00792838" w:rsidRDefault="00646013" w:rsidP="00646013">
      <w:pPr>
        <w:pStyle w:val="a3"/>
        <w:ind w:right="410" w:firstLine="0"/>
        <w:rPr>
          <w:sz w:val="28"/>
          <w:szCs w:val="28"/>
        </w:rPr>
      </w:pPr>
      <w:r w:rsidRPr="00792838">
        <w:rPr>
          <w:sz w:val="28"/>
          <w:szCs w:val="28"/>
        </w:rPr>
        <w:t>«Сравнительный</w:t>
      </w:r>
      <w:r w:rsidRPr="00792838">
        <w:rPr>
          <w:spacing w:val="-4"/>
          <w:sz w:val="28"/>
          <w:szCs w:val="28"/>
        </w:rPr>
        <w:t xml:space="preserve"> </w:t>
      </w:r>
      <w:r w:rsidRPr="00792838">
        <w:rPr>
          <w:sz w:val="28"/>
          <w:szCs w:val="28"/>
        </w:rPr>
        <w:t>анализ</w:t>
      </w:r>
      <w:r w:rsidRPr="00792838">
        <w:rPr>
          <w:spacing w:val="-4"/>
          <w:sz w:val="28"/>
          <w:szCs w:val="28"/>
        </w:rPr>
        <w:t xml:space="preserve"> </w:t>
      </w:r>
      <w:r w:rsidRPr="00792838">
        <w:rPr>
          <w:sz w:val="28"/>
          <w:szCs w:val="28"/>
        </w:rPr>
        <w:t>финансовых</w:t>
      </w:r>
      <w:r w:rsidRPr="00792838">
        <w:rPr>
          <w:spacing w:val="-2"/>
          <w:sz w:val="28"/>
          <w:szCs w:val="28"/>
        </w:rPr>
        <w:t xml:space="preserve"> </w:t>
      </w:r>
      <w:r w:rsidRPr="00792838">
        <w:rPr>
          <w:sz w:val="28"/>
          <w:szCs w:val="28"/>
        </w:rPr>
        <w:t>институтов</w:t>
      </w:r>
      <w:r w:rsidRPr="00792838">
        <w:rPr>
          <w:spacing w:val="-5"/>
          <w:sz w:val="28"/>
          <w:szCs w:val="28"/>
        </w:rPr>
        <w:t xml:space="preserve"> </w:t>
      </w:r>
      <w:r w:rsidRPr="00792838">
        <w:rPr>
          <w:sz w:val="28"/>
          <w:szCs w:val="28"/>
        </w:rPr>
        <w:t>для</w:t>
      </w:r>
      <w:r w:rsidRPr="00792838">
        <w:rPr>
          <w:spacing w:val="-5"/>
          <w:sz w:val="28"/>
          <w:szCs w:val="28"/>
        </w:rPr>
        <w:t xml:space="preserve"> </w:t>
      </w:r>
      <w:r w:rsidRPr="00792838">
        <w:rPr>
          <w:sz w:val="28"/>
          <w:szCs w:val="28"/>
        </w:rPr>
        <w:t>выбора</w:t>
      </w:r>
      <w:r w:rsidRPr="00792838">
        <w:rPr>
          <w:spacing w:val="-7"/>
          <w:sz w:val="28"/>
          <w:szCs w:val="28"/>
        </w:rPr>
        <w:t xml:space="preserve"> </w:t>
      </w:r>
      <w:r w:rsidRPr="00792838">
        <w:rPr>
          <w:sz w:val="28"/>
          <w:szCs w:val="28"/>
        </w:rPr>
        <w:t>кредита</w:t>
      </w:r>
      <w:r w:rsidRPr="00792838">
        <w:rPr>
          <w:spacing w:val="-3"/>
          <w:sz w:val="28"/>
          <w:szCs w:val="28"/>
        </w:rPr>
        <w:t xml:space="preserve"> </w:t>
      </w:r>
      <w:r w:rsidRPr="00792838">
        <w:rPr>
          <w:sz w:val="28"/>
          <w:szCs w:val="28"/>
        </w:rPr>
        <w:t>на</w:t>
      </w:r>
      <w:r w:rsidRPr="00792838">
        <w:rPr>
          <w:spacing w:val="40"/>
          <w:sz w:val="28"/>
          <w:szCs w:val="28"/>
        </w:rPr>
        <w:t xml:space="preserve"> </w:t>
      </w:r>
      <w:r w:rsidRPr="00792838">
        <w:rPr>
          <w:sz w:val="28"/>
          <w:szCs w:val="28"/>
        </w:rPr>
        <w:t>основепредлагаемых критериев</w:t>
      </w:r>
      <w:r w:rsidRPr="00792838">
        <w:rPr>
          <w:spacing w:val="-3"/>
          <w:sz w:val="28"/>
          <w:szCs w:val="28"/>
        </w:rPr>
        <w:t xml:space="preserve"> </w:t>
      </w:r>
      <w:r w:rsidRPr="00792838">
        <w:rPr>
          <w:sz w:val="28"/>
          <w:szCs w:val="28"/>
        </w:rPr>
        <w:t>(процентных</w:t>
      </w:r>
      <w:r w:rsidRPr="00792838">
        <w:rPr>
          <w:spacing w:val="-3"/>
          <w:sz w:val="28"/>
          <w:szCs w:val="28"/>
        </w:rPr>
        <w:t xml:space="preserve"> </w:t>
      </w:r>
      <w:r w:rsidRPr="00792838">
        <w:rPr>
          <w:sz w:val="28"/>
          <w:szCs w:val="28"/>
        </w:rPr>
        <w:t>ставок,</w:t>
      </w:r>
      <w:r w:rsidRPr="00792838">
        <w:rPr>
          <w:spacing w:val="-3"/>
          <w:sz w:val="28"/>
          <w:szCs w:val="28"/>
        </w:rPr>
        <w:t xml:space="preserve"> </w:t>
      </w:r>
      <w:r w:rsidRPr="00792838">
        <w:rPr>
          <w:sz w:val="28"/>
          <w:szCs w:val="28"/>
        </w:rPr>
        <w:t>способов</w:t>
      </w:r>
      <w:r w:rsidRPr="00792838">
        <w:rPr>
          <w:spacing w:val="-4"/>
          <w:sz w:val="28"/>
          <w:szCs w:val="28"/>
        </w:rPr>
        <w:t xml:space="preserve"> </w:t>
      </w:r>
      <w:r w:rsidRPr="00792838">
        <w:rPr>
          <w:sz w:val="28"/>
          <w:szCs w:val="28"/>
        </w:rPr>
        <w:t>начисления</w:t>
      </w:r>
      <w:r w:rsidRPr="00792838">
        <w:rPr>
          <w:spacing w:val="-2"/>
          <w:sz w:val="28"/>
          <w:szCs w:val="28"/>
        </w:rPr>
        <w:t xml:space="preserve"> </w:t>
      </w:r>
      <w:r w:rsidRPr="00792838">
        <w:rPr>
          <w:sz w:val="28"/>
          <w:szCs w:val="28"/>
        </w:rPr>
        <w:t>процентов</w:t>
      </w:r>
      <w:r w:rsidRPr="00792838">
        <w:rPr>
          <w:spacing w:val="-3"/>
          <w:sz w:val="28"/>
          <w:szCs w:val="28"/>
        </w:rPr>
        <w:t xml:space="preserve"> </w:t>
      </w:r>
      <w:r w:rsidRPr="00792838">
        <w:rPr>
          <w:sz w:val="28"/>
          <w:szCs w:val="28"/>
        </w:rPr>
        <w:t>и</w:t>
      </w:r>
      <w:r w:rsidRPr="00792838">
        <w:rPr>
          <w:spacing w:val="-3"/>
          <w:sz w:val="28"/>
          <w:szCs w:val="28"/>
        </w:rPr>
        <w:t xml:space="preserve"> </w:t>
      </w:r>
      <w:r w:rsidRPr="00792838">
        <w:rPr>
          <w:sz w:val="28"/>
          <w:szCs w:val="28"/>
        </w:rPr>
        <w:t>других</w:t>
      </w:r>
      <w:r w:rsidRPr="00792838">
        <w:rPr>
          <w:spacing w:val="-1"/>
          <w:sz w:val="28"/>
          <w:szCs w:val="28"/>
        </w:rPr>
        <w:t xml:space="preserve"> </w:t>
      </w:r>
      <w:r w:rsidRPr="00792838">
        <w:rPr>
          <w:sz w:val="28"/>
          <w:szCs w:val="28"/>
        </w:rPr>
        <w:t>условий)»; «Анализ преимуществ и недостатков краткосрочного и долгосрочногозаймов».</w:t>
      </w:r>
    </w:p>
    <w:p w:rsidR="00646013" w:rsidRPr="00792838" w:rsidRDefault="00646013" w:rsidP="00646013">
      <w:pPr>
        <w:rPr>
          <w:sz w:val="28"/>
          <w:szCs w:val="28"/>
        </w:rPr>
        <w:sectPr w:rsidR="00646013" w:rsidRPr="00792838">
          <w:pgSz w:w="11930" w:h="16860"/>
          <w:pgMar w:top="1020" w:right="720" w:bottom="280" w:left="620" w:header="720" w:footer="720" w:gutter="0"/>
          <w:cols w:space="720"/>
        </w:sectPr>
      </w:pPr>
    </w:p>
    <w:p w:rsidR="00646013" w:rsidRPr="00792838" w:rsidRDefault="00646013" w:rsidP="00646013">
      <w:pPr>
        <w:pStyle w:val="21"/>
        <w:spacing w:before="68" w:line="274" w:lineRule="exact"/>
        <w:rPr>
          <w:sz w:val="28"/>
          <w:szCs w:val="28"/>
        </w:rPr>
      </w:pPr>
      <w:r w:rsidRPr="00792838">
        <w:rPr>
          <w:sz w:val="28"/>
          <w:szCs w:val="28"/>
        </w:rPr>
        <w:lastRenderedPageBreak/>
        <w:t>Тема</w:t>
      </w:r>
      <w:r w:rsidRPr="00792838">
        <w:rPr>
          <w:spacing w:val="-6"/>
          <w:sz w:val="28"/>
          <w:szCs w:val="28"/>
        </w:rPr>
        <w:t xml:space="preserve"> </w:t>
      </w:r>
      <w:r w:rsidRPr="00792838">
        <w:rPr>
          <w:sz w:val="28"/>
          <w:szCs w:val="28"/>
        </w:rPr>
        <w:t>4.</w:t>
      </w:r>
      <w:r w:rsidRPr="00792838">
        <w:rPr>
          <w:spacing w:val="-2"/>
          <w:sz w:val="28"/>
          <w:szCs w:val="28"/>
        </w:rPr>
        <w:t xml:space="preserve"> </w:t>
      </w:r>
      <w:r w:rsidRPr="00792838">
        <w:rPr>
          <w:sz w:val="28"/>
          <w:szCs w:val="28"/>
        </w:rPr>
        <w:t>Расчетно-кассовые</w:t>
      </w:r>
      <w:r w:rsidRPr="00792838">
        <w:rPr>
          <w:spacing w:val="-5"/>
          <w:sz w:val="28"/>
          <w:szCs w:val="28"/>
        </w:rPr>
        <w:t xml:space="preserve"> </w:t>
      </w:r>
      <w:r w:rsidRPr="00792838">
        <w:rPr>
          <w:spacing w:val="-2"/>
          <w:sz w:val="28"/>
          <w:szCs w:val="28"/>
        </w:rPr>
        <w:t>операции.</w:t>
      </w:r>
    </w:p>
    <w:p w:rsidR="00646013" w:rsidRPr="00792838" w:rsidRDefault="00646013" w:rsidP="00646013">
      <w:pPr>
        <w:pStyle w:val="a3"/>
        <w:ind w:right="406"/>
        <w:rPr>
          <w:sz w:val="28"/>
          <w:szCs w:val="28"/>
        </w:rPr>
      </w:pPr>
      <w:r w:rsidRPr="00792838">
        <w:rPr>
          <w:sz w:val="28"/>
          <w:szCs w:val="28"/>
        </w:rPr>
        <w:t>Банковская ячейка, денежные переводы, валютно-обменные операции, банковские карты</w:t>
      </w:r>
      <w:r w:rsidRPr="00792838">
        <w:rPr>
          <w:spacing w:val="-10"/>
          <w:sz w:val="28"/>
          <w:szCs w:val="28"/>
        </w:rPr>
        <w:t xml:space="preserve"> </w:t>
      </w:r>
      <w:r w:rsidRPr="00792838">
        <w:rPr>
          <w:sz w:val="28"/>
          <w:szCs w:val="28"/>
        </w:rPr>
        <w:t>(дебетовые,</w:t>
      </w:r>
      <w:r w:rsidRPr="00792838">
        <w:rPr>
          <w:spacing w:val="-9"/>
          <w:sz w:val="28"/>
          <w:szCs w:val="28"/>
        </w:rPr>
        <w:t xml:space="preserve"> </w:t>
      </w:r>
      <w:r w:rsidRPr="00792838">
        <w:rPr>
          <w:sz w:val="28"/>
          <w:szCs w:val="28"/>
        </w:rPr>
        <w:t>кредитные,</w:t>
      </w:r>
      <w:r w:rsidRPr="00792838">
        <w:rPr>
          <w:spacing w:val="-9"/>
          <w:sz w:val="28"/>
          <w:szCs w:val="28"/>
        </w:rPr>
        <w:t xml:space="preserve"> </w:t>
      </w:r>
      <w:r w:rsidRPr="00792838">
        <w:rPr>
          <w:sz w:val="28"/>
          <w:szCs w:val="28"/>
        </w:rPr>
        <w:t>дебетовые</w:t>
      </w:r>
      <w:r w:rsidRPr="00792838">
        <w:rPr>
          <w:spacing w:val="-12"/>
          <w:sz w:val="28"/>
          <w:szCs w:val="28"/>
        </w:rPr>
        <w:t xml:space="preserve"> </w:t>
      </w:r>
      <w:r w:rsidRPr="00792838">
        <w:rPr>
          <w:sz w:val="28"/>
          <w:szCs w:val="28"/>
        </w:rPr>
        <w:t>с</w:t>
      </w:r>
      <w:r w:rsidRPr="00792838">
        <w:rPr>
          <w:spacing w:val="-12"/>
          <w:sz w:val="28"/>
          <w:szCs w:val="28"/>
        </w:rPr>
        <w:t xml:space="preserve"> </w:t>
      </w:r>
      <w:r w:rsidRPr="00792838">
        <w:rPr>
          <w:sz w:val="28"/>
          <w:szCs w:val="28"/>
        </w:rPr>
        <w:t>овердрафтом),</w:t>
      </w:r>
      <w:r w:rsidRPr="00792838">
        <w:rPr>
          <w:spacing w:val="-10"/>
          <w:sz w:val="28"/>
          <w:szCs w:val="28"/>
        </w:rPr>
        <w:t xml:space="preserve"> </w:t>
      </w:r>
      <w:r w:rsidRPr="00792838">
        <w:rPr>
          <w:sz w:val="28"/>
          <w:szCs w:val="28"/>
        </w:rPr>
        <w:t>риски</w:t>
      </w:r>
      <w:r w:rsidRPr="00792838">
        <w:rPr>
          <w:spacing w:val="-9"/>
          <w:sz w:val="28"/>
          <w:szCs w:val="28"/>
        </w:rPr>
        <w:t xml:space="preserve"> </w:t>
      </w:r>
      <w:r w:rsidRPr="00792838">
        <w:rPr>
          <w:sz w:val="28"/>
          <w:szCs w:val="28"/>
        </w:rPr>
        <w:t>при</w:t>
      </w:r>
      <w:r w:rsidRPr="00792838">
        <w:rPr>
          <w:spacing w:val="-12"/>
          <w:sz w:val="28"/>
          <w:szCs w:val="28"/>
        </w:rPr>
        <w:t xml:space="preserve"> </w:t>
      </w:r>
      <w:r w:rsidRPr="00792838">
        <w:rPr>
          <w:sz w:val="28"/>
          <w:szCs w:val="28"/>
        </w:rPr>
        <w:t>пользовании</w:t>
      </w:r>
      <w:r w:rsidRPr="00792838">
        <w:rPr>
          <w:spacing w:val="-8"/>
          <w:sz w:val="28"/>
          <w:szCs w:val="28"/>
        </w:rPr>
        <w:t xml:space="preserve"> </w:t>
      </w:r>
      <w:r w:rsidRPr="00792838">
        <w:rPr>
          <w:sz w:val="28"/>
          <w:szCs w:val="28"/>
        </w:rPr>
        <w:t>банкоматом, риски при использовании интернет-банкинга, электронные деньги. «Заключаем договор о банковском</w:t>
      </w:r>
      <w:r w:rsidRPr="00792838">
        <w:rPr>
          <w:spacing w:val="-15"/>
          <w:sz w:val="28"/>
          <w:szCs w:val="28"/>
        </w:rPr>
        <w:t xml:space="preserve"> </w:t>
      </w:r>
      <w:r w:rsidRPr="00792838">
        <w:rPr>
          <w:sz w:val="28"/>
          <w:szCs w:val="28"/>
        </w:rPr>
        <w:t>обслуживании</w:t>
      </w:r>
      <w:r w:rsidRPr="00792838">
        <w:rPr>
          <w:spacing w:val="-15"/>
          <w:sz w:val="28"/>
          <w:szCs w:val="28"/>
        </w:rPr>
        <w:t xml:space="preserve"> </w:t>
      </w:r>
      <w:r w:rsidRPr="00792838">
        <w:rPr>
          <w:sz w:val="28"/>
          <w:szCs w:val="28"/>
        </w:rPr>
        <w:t>с</w:t>
      </w:r>
      <w:r w:rsidRPr="00792838">
        <w:rPr>
          <w:spacing w:val="-15"/>
          <w:sz w:val="28"/>
          <w:szCs w:val="28"/>
        </w:rPr>
        <w:t xml:space="preserve"> </w:t>
      </w:r>
      <w:r w:rsidRPr="00792838">
        <w:rPr>
          <w:sz w:val="28"/>
          <w:szCs w:val="28"/>
        </w:rPr>
        <w:t>помощью</w:t>
      </w:r>
      <w:r w:rsidRPr="00792838">
        <w:rPr>
          <w:spacing w:val="-15"/>
          <w:sz w:val="28"/>
          <w:szCs w:val="28"/>
        </w:rPr>
        <w:t xml:space="preserve"> </w:t>
      </w:r>
      <w:r w:rsidRPr="00792838">
        <w:rPr>
          <w:sz w:val="28"/>
          <w:szCs w:val="28"/>
        </w:rPr>
        <w:t>банковской</w:t>
      </w:r>
      <w:r w:rsidRPr="00792838">
        <w:rPr>
          <w:spacing w:val="-15"/>
          <w:sz w:val="28"/>
          <w:szCs w:val="28"/>
        </w:rPr>
        <w:t xml:space="preserve"> </w:t>
      </w:r>
      <w:r w:rsidRPr="00792838">
        <w:rPr>
          <w:sz w:val="28"/>
          <w:szCs w:val="28"/>
        </w:rPr>
        <w:t>карты.</w:t>
      </w:r>
      <w:r w:rsidRPr="00792838">
        <w:rPr>
          <w:spacing w:val="-15"/>
          <w:sz w:val="28"/>
          <w:szCs w:val="28"/>
        </w:rPr>
        <w:t xml:space="preserve"> </w:t>
      </w:r>
      <w:r w:rsidRPr="00792838">
        <w:rPr>
          <w:sz w:val="28"/>
          <w:szCs w:val="28"/>
        </w:rPr>
        <w:t>Формирование</w:t>
      </w:r>
      <w:r w:rsidRPr="00792838">
        <w:rPr>
          <w:spacing w:val="-15"/>
          <w:sz w:val="28"/>
          <w:szCs w:val="28"/>
        </w:rPr>
        <w:t xml:space="preserve"> </w:t>
      </w:r>
      <w:r w:rsidRPr="00792838">
        <w:rPr>
          <w:sz w:val="28"/>
          <w:szCs w:val="28"/>
        </w:rPr>
        <w:t>навыков</w:t>
      </w:r>
      <w:r w:rsidRPr="00792838">
        <w:rPr>
          <w:spacing w:val="-15"/>
          <w:sz w:val="28"/>
          <w:szCs w:val="28"/>
        </w:rPr>
        <w:t xml:space="preserve"> </w:t>
      </w:r>
      <w:r w:rsidRPr="00792838">
        <w:rPr>
          <w:sz w:val="28"/>
          <w:szCs w:val="28"/>
        </w:rPr>
        <w:t>безопасного поведения владельца банковской карты»; • Мини-проект. «Безопасное использование интернет-банкинга и электронных денег».</w:t>
      </w:r>
    </w:p>
    <w:p w:rsidR="00646013" w:rsidRPr="00792838" w:rsidRDefault="00646013" w:rsidP="00646013">
      <w:pPr>
        <w:pStyle w:val="21"/>
        <w:spacing w:before="5" w:line="274" w:lineRule="exact"/>
        <w:rPr>
          <w:sz w:val="28"/>
          <w:szCs w:val="28"/>
        </w:rPr>
      </w:pPr>
      <w:r w:rsidRPr="00792838">
        <w:rPr>
          <w:sz w:val="28"/>
          <w:szCs w:val="28"/>
        </w:rPr>
        <w:t>Тема</w:t>
      </w:r>
      <w:r w:rsidRPr="00792838">
        <w:rPr>
          <w:spacing w:val="-4"/>
          <w:sz w:val="28"/>
          <w:szCs w:val="28"/>
        </w:rPr>
        <w:t xml:space="preserve"> </w:t>
      </w:r>
      <w:r w:rsidRPr="00792838">
        <w:rPr>
          <w:sz w:val="28"/>
          <w:szCs w:val="28"/>
        </w:rPr>
        <w:t xml:space="preserve">5. </w:t>
      </w:r>
      <w:r w:rsidRPr="00792838">
        <w:rPr>
          <w:spacing w:val="-2"/>
          <w:sz w:val="28"/>
          <w:szCs w:val="28"/>
        </w:rPr>
        <w:t>Страхование.</w:t>
      </w:r>
    </w:p>
    <w:p w:rsidR="00646013" w:rsidRPr="00792838" w:rsidRDefault="00646013" w:rsidP="00646013">
      <w:pPr>
        <w:pStyle w:val="a3"/>
        <w:ind w:right="403"/>
        <w:rPr>
          <w:sz w:val="28"/>
          <w:szCs w:val="28"/>
        </w:rPr>
      </w:pPr>
      <w:r w:rsidRPr="00792838">
        <w:rPr>
          <w:sz w:val="28"/>
          <w:szCs w:val="28"/>
        </w:rPr>
        <w:t>Страховые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(страхование жизни, страхование от несчастных случаев, медицинское страхование, страхование имущества, страхование гражданской ответственности), договор страхования, страховая ответственность, страховой случай, страховой полис, страховая премия, страховой взнос, страховые продукты. Расчет страхового взноса в зависимости от размера страховой суммы, тарифа, срока страхования и других факторов; Развитие навыков планирования и прогнозирования. Формирование навыков поведения, необходимых для защиты прав потребителя страховых услуг; «Заключаем договор страхования» — сбор информации о страховой компании и предоставляемых страховых программах, принципы отбора страховой компании для заключения договора; анализ договора страхования, ответственность страховщика и страхователя; Мини-проект. «Действия страховщика.</w:t>
      </w:r>
    </w:p>
    <w:p w:rsidR="00646013" w:rsidRPr="00792838" w:rsidRDefault="00646013" w:rsidP="00646013">
      <w:pPr>
        <w:pStyle w:val="21"/>
        <w:spacing w:before="6" w:line="274" w:lineRule="exact"/>
        <w:rPr>
          <w:sz w:val="28"/>
          <w:szCs w:val="28"/>
        </w:rPr>
      </w:pPr>
      <w:r w:rsidRPr="00792838">
        <w:rPr>
          <w:sz w:val="28"/>
          <w:szCs w:val="28"/>
        </w:rPr>
        <w:t>Тема</w:t>
      </w:r>
      <w:r w:rsidRPr="00792838">
        <w:rPr>
          <w:spacing w:val="-4"/>
          <w:sz w:val="28"/>
          <w:szCs w:val="28"/>
        </w:rPr>
        <w:t xml:space="preserve"> </w:t>
      </w:r>
      <w:r w:rsidRPr="00792838">
        <w:rPr>
          <w:sz w:val="28"/>
          <w:szCs w:val="28"/>
        </w:rPr>
        <w:t xml:space="preserve">6. </w:t>
      </w:r>
      <w:r w:rsidRPr="00792838">
        <w:rPr>
          <w:spacing w:val="-2"/>
          <w:sz w:val="28"/>
          <w:szCs w:val="28"/>
        </w:rPr>
        <w:t>Инвестиции.</w:t>
      </w:r>
    </w:p>
    <w:p w:rsidR="00646013" w:rsidRPr="00792838" w:rsidRDefault="00646013" w:rsidP="00646013">
      <w:pPr>
        <w:pStyle w:val="a3"/>
        <w:ind w:right="404"/>
        <w:rPr>
          <w:sz w:val="28"/>
          <w:szCs w:val="28"/>
        </w:rPr>
      </w:pPr>
      <w:r w:rsidRPr="00792838">
        <w:rPr>
          <w:sz w:val="28"/>
          <w:szCs w:val="28"/>
        </w:rPr>
        <w:t>Инвестиции,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соотношение</w:t>
      </w:r>
      <w:r w:rsidRPr="00792838">
        <w:rPr>
          <w:spacing w:val="-14"/>
          <w:sz w:val="28"/>
          <w:szCs w:val="28"/>
        </w:rPr>
        <w:t xml:space="preserve"> </w:t>
      </w:r>
      <w:r w:rsidRPr="00792838">
        <w:rPr>
          <w:sz w:val="28"/>
          <w:szCs w:val="28"/>
        </w:rPr>
        <w:t>риска</w:t>
      </w:r>
      <w:r w:rsidRPr="00792838">
        <w:rPr>
          <w:spacing w:val="-14"/>
          <w:sz w:val="28"/>
          <w:szCs w:val="28"/>
        </w:rPr>
        <w:t xml:space="preserve"> </w:t>
      </w:r>
      <w:r w:rsidRPr="00792838">
        <w:rPr>
          <w:sz w:val="28"/>
          <w:szCs w:val="28"/>
        </w:rPr>
        <w:t>и</w:t>
      </w:r>
      <w:r w:rsidRPr="00792838">
        <w:rPr>
          <w:spacing w:val="-13"/>
          <w:sz w:val="28"/>
          <w:szCs w:val="28"/>
        </w:rPr>
        <w:t xml:space="preserve"> </w:t>
      </w:r>
      <w:r w:rsidRPr="00792838">
        <w:rPr>
          <w:sz w:val="28"/>
          <w:szCs w:val="28"/>
        </w:rPr>
        <w:t>доходности</w:t>
      </w:r>
      <w:r w:rsidRPr="00792838">
        <w:rPr>
          <w:spacing w:val="-11"/>
          <w:sz w:val="28"/>
          <w:szCs w:val="28"/>
        </w:rPr>
        <w:t xml:space="preserve"> </w:t>
      </w:r>
      <w:r w:rsidRPr="00792838">
        <w:rPr>
          <w:sz w:val="28"/>
          <w:szCs w:val="28"/>
        </w:rPr>
        <w:t>финансовых</w:t>
      </w:r>
      <w:r w:rsidRPr="00792838">
        <w:rPr>
          <w:spacing w:val="-11"/>
          <w:sz w:val="28"/>
          <w:szCs w:val="28"/>
        </w:rPr>
        <w:t xml:space="preserve"> </w:t>
      </w:r>
      <w:r w:rsidRPr="00792838">
        <w:rPr>
          <w:sz w:val="28"/>
          <w:szCs w:val="28"/>
        </w:rPr>
        <w:t>инструментов,</w:t>
      </w:r>
      <w:r w:rsidRPr="00792838">
        <w:rPr>
          <w:spacing w:val="-13"/>
          <w:sz w:val="28"/>
          <w:szCs w:val="28"/>
        </w:rPr>
        <w:t xml:space="preserve"> </w:t>
      </w:r>
      <w:r w:rsidRPr="00792838">
        <w:rPr>
          <w:sz w:val="28"/>
          <w:szCs w:val="28"/>
        </w:rPr>
        <w:t>диверсификация</w:t>
      </w:r>
      <w:r w:rsidRPr="00792838">
        <w:rPr>
          <w:spacing w:val="-15"/>
          <w:sz w:val="28"/>
          <w:szCs w:val="28"/>
        </w:rPr>
        <w:t xml:space="preserve"> </w:t>
      </w:r>
      <w:r w:rsidRPr="00792838">
        <w:rPr>
          <w:sz w:val="28"/>
          <w:szCs w:val="28"/>
        </w:rPr>
        <w:t>как</w:t>
      </w:r>
      <w:r w:rsidRPr="00792838">
        <w:rPr>
          <w:spacing w:val="-12"/>
          <w:sz w:val="28"/>
          <w:szCs w:val="28"/>
        </w:rPr>
        <w:t xml:space="preserve"> </w:t>
      </w:r>
      <w:r w:rsidRPr="00792838">
        <w:rPr>
          <w:sz w:val="28"/>
          <w:szCs w:val="28"/>
        </w:rPr>
        <w:t>инструмент управления</w:t>
      </w:r>
      <w:r w:rsidRPr="00792838">
        <w:rPr>
          <w:spacing w:val="-6"/>
          <w:sz w:val="28"/>
          <w:szCs w:val="28"/>
        </w:rPr>
        <w:t xml:space="preserve"> </w:t>
      </w:r>
      <w:r w:rsidRPr="00792838">
        <w:rPr>
          <w:sz w:val="28"/>
          <w:szCs w:val="28"/>
        </w:rPr>
        <w:t>рисками,</w:t>
      </w:r>
      <w:r w:rsidRPr="00792838">
        <w:rPr>
          <w:spacing w:val="-7"/>
          <w:sz w:val="28"/>
          <w:szCs w:val="28"/>
        </w:rPr>
        <w:t xml:space="preserve"> </w:t>
      </w:r>
      <w:r w:rsidRPr="00792838">
        <w:rPr>
          <w:sz w:val="28"/>
          <w:szCs w:val="28"/>
        </w:rPr>
        <w:t>ценные</w:t>
      </w:r>
      <w:r w:rsidRPr="00792838">
        <w:rPr>
          <w:spacing w:val="-7"/>
          <w:sz w:val="28"/>
          <w:szCs w:val="28"/>
        </w:rPr>
        <w:t xml:space="preserve"> </w:t>
      </w:r>
      <w:r w:rsidRPr="00792838">
        <w:rPr>
          <w:sz w:val="28"/>
          <w:szCs w:val="28"/>
        </w:rPr>
        <w:t>бумаги</w:t>
      </w:r>
      <w:r w:rsidRPr="00792838">
        <w:rPr>
          <w:spacing w:val="-6"/>
          <w:sz w:val="28"/>
          <w:szCs w:val="28"/>
        </w:rPr>
        <w:t xml:space="preserve"> </w:t>
      </w:r>
      <w:r w:rsidRPr="00792838">
        <w:rPr>
          <w:sz w:val="28"/>
          <w:szCs w:val="28"/>
        </w:rPr>
        <w:t>(акции,</w:t>
      </w:r>
      <w:r w:rsidRPr="00792838">
        <w:rPr>
          <w:spacing w:val="-6"/>
          <w:sz w:val="28"/>
          <w:szCs w:val="28"/>
        </w:rPr>
        <w:t xml:space="preserve"> </w:t>
      </w:r>
      <w:r w:rsidRPr="00792838">
        <w:rPr>
          <w:sz w:val="28"/>
          <w:szCs w:val="28"/>
        </w:rPr>
        <w:t>облигации,</w:t>
      </w:r>
      <w:r w:rsidRPr="00792838">
        <w:rPr>
          <w:spacing w:val="-6"/>
          <w:sz w:val="28"/>
          <w:szCs w:val="28"/>
        </w:rPr>
        <w:t xml:space="preserve"> </w:t>
      </w:r>
      <w:r w:rsidRPr="00792838">
        <w:rPr>
          <w:sz w:val="28"/>
          <w:szCs w:val="28"/>
        </w:rPr>
        <w:t>векселя)</w:t>
      </w:r>
      <w:r w:rsidRPr="00792838">
        <w:rPr>
          <w:spacing w:val="-5"/>
          <w:sz w:val="28"/>
          <w:szCs w:val="28"/>
        </w:rPr>
        <w:t xml:space="preserve"> </w:t>
      </w:r>
      <w:r w:rsidRPr="00792838">
        <w:rPr>
          <w:sz w:val="28"/>
          <w:szCs w:val="28"/>
        </w:rPr>
        <w:t>и</w:t>
      </w:r>
      <w:r w:rsidRPr="00792838">
        <w:rPr>
          <w:spacing w:val="-6"/>
          <w:sz w:val="28"/>
          <w:szCs w:val="28"/>
        </w:rPr>
        <w:t xml:space="preserve"> </w:t>
      </w:r>
      <w:r w:rsidRPr="00792838">
        <w:rPr>
          <w:sz w:val="28"/>
          <w:szCs w:val="28"/>
        </w:rPr>
        <w:t>их</w:t>
      </w:r>
      <w:r w:rsidRPr="00792838">
        <w:rPr>
          <w:spacing w:val="-5"/>
          <w:sz w:val="28"/>
          <w:szCs w:val="28"/>
        </w:rPr>
        <w:t xml:space="preserve"> </w:t>
      </w:r>
      <w:r w:rsidRPr="00792838">
        <w:rPr>
          <w:sz w:val="28"/>
          <w:szCs w:val="28"/>
        </w:rPr>
        <w:t>доходность,</w:t>
      </w:r>
      <w:r w:rsidRPr="00792838">
        <w:rPr>
          <w:spacing w:val="-7"/>
          <w:sz w:val="28"/>
          <w:szCs w:val="28"/>
        </w:rPr>
        <w:t xml:space="preserve"> </w:t>
      </w:r>
      <w:r w:rsidRPr="00792838">
        <w:rPr>
          <w:sz w:val="28"/>
          <w:szCs w:val="28"/>
        </w:rPr>
        <w:t>валютная</w:t>
      </w:r>
      <w:r w:rsidRPr="00792838">
        <w:rPr>
          <w:spacing w:val="-12"/>
          <w:sz w:val="28"/>
          <w:szCs w:val="28"/>
        </w:rPr>
        <w:t xml:space="preserve"> </w:t>
      </w:r>
      <w:r w:rsidRPr="00792838">
        <w:rPr>
          <w:sz w:val="28"/>
          <w:szCs w:val="28"/>
        </w:rPr>
        <w:t>и фондовая биржи, ПИФы как способ инвестирования для физических лиц. Практикум. Формирование навыков анализа информации о способах инвестирования денежных средств, предоставляемой различными информационными источниками и структурами финансового рынка (финансовые публикации, проспекты, интернет-ресурсы и пр.); Практикум. Расчет доходности финансовых инструментов с учетом инфляции; Формирование представлений о способах и инструментах инвестирования для различных финансовых целей; «Разработка собственной</w:t>
      </w:r>
      <w:r w:rsidRPr="00792838">
        <w:rPr>
          <w:spacing w:val="-5"/>
          <w:sz w:val="28"/>
          <w:szCs w:val="28"/>
        </w:rPr>
        <w:t xml:space="preserve"> </w:t>
      </w:r>
      <w:r w:rsidRPr="00792838">
        <w:rPr>
          <w:sz w:val="28"/>
          <w:szCs w:val="28"/>
        </w:rPr>
        <w:t>стратегии</w:t>
      </w:r>
      <w:r w:rsidRPr="00792838">
        <w:rPr>
          <w:spacing w:val="-5"/>
          <w:sz w:val="28"/>
          <w:szCs w:val="28"/>
        </w:rPr>
        <w:t xml:space="preserve"> </w:t>
      </w:r>
      <w:r w:rsidRPr="00792838">
        <w:rPr>
          <w:sz w:val="28"/>
          <w:szCs w:val="28"/>
        </w:rPr>
        <w:t>инвестирования</w:t>
      </w:r>
      <w:r w:rsidRPr="00792838">
        <w:rPr>
          <w:spacing w:val="-4"/>
          <w:sz w:val="28"/>
          <w:szCs w:val="28"/>
        </w:rPr>
        <w:t xml:space="preserve"> </w:t>
      </w:r>
      <w:r w:rsidRPr="00792838">
        <w:rPr>
          <w:sz w:val="28"/>
          <w:szCs w:val="28"/>
        </w:rPr>
        <w:t>в</w:t>
      </w:r>
      <w:r w:rsidRPr="00792838">
        <w:rPr>
          <w:spacing w:val="-6"/>
          <w:sz w:val="28"/>
          <w:szCs w:val="28"/>
        </w:rPr>
        <w:t xml:space="preserve"> </w:t>
      </w:r>
      <w:r w:rsidRPr="00792838">
        <w:rPr>
          <w:sz w:val="28"/>
          <w:szCs w:val="28"/>
        </w:rPr>
        <w:t>соответствии</w:t>
      </w:r>
      <w:r w:rsidRPr="00792838">
        <w:rPr>
          <w:spacing w:val="-4"/>
          <w:sz w:val="28"/>
          <w:szCs w:val="28"/>
        </w:rPr>
        <w:t xml:space="preserve"> </w:t>
      </w:r>
      <w:r w:rsidRPr="00792838">
        <w:rPr>
          <w:sz w:val="28"/>
          <w:szCs w:val="28"/>
        </w:rPr>
        <w:t>с</w:t>
      </w:r>
      <w:r w:rsidRPr="00792838">
        <w:rPr>
          <w:spacing w:val="-7"/>
          <w:sz w:val="28"/>
          <w:szCs w:val="28"/>
        </w:rPr>
        <w:t xml:space="preserve"> </w:t>
      </w:r>
      <w:r w:rsidRPr="00792838">
        <w:rPr>
          <w:sz w:val="28"/>
          <w:szCs w:val="28"/>
        </w:rPr>
        <w:t>личным</w:t>
      </w:r>
      <w:r w:rsidRPr="00792838">
        <w:rPr>
          <w:spacing w:val="-7"/>
          <w:sz w:val="28"/>
          <w:szCs w:val="28"/>
        </w:rPr>
        <w:t xml:space="preserve"> </w:t>
      </w:r>
      <w:r w:rsidRPr="00792838">
        <w:rPr>
          <w:sz w:val="28"/>
          <w:szCs w:val="28"/>
        </w:rPr>
        <w:t>финансовым</w:t>
      </w:r>
      <w:r w:rsidRPr="00792838">
        <w:rPr>
          <w:spacing w:val="-7"/>
          <w:sz w:val="28"/>
          <w:szCs w:val="28"/>
        </w:rPr>
        <w:t xml:space="preserve"> </w:t>
      </w:r>
      <w:r w:rsidRPr="00792838">
        <w:rPr>
          <w:sz w:val="28"/>
          <w:szCs w:val="28"/>
        </w:rPr>
        <w:t>планом</w:t>
      </w:r>
      <w:r w:rsidRPr="00792838">
        <w:rPr>
          <w:spacing w:val="-7"/>
          <w:sz w:val="28"/>
          <w:szCs w:val="28"/>
        </w:rPr>
        <w:t xml:space="preserve"> </w:t>
      </w:r>
      <w:r w:rsidRPr="00792838">
        <w:rPr>
          <w:sz w:val="28"/>
          <w:szCs w:val="28"/>
        </w:rPr>
        <w:t>и</w:t>
      </w:r>
      <w:r w:rsidRPr="00792838">
        <w:rPr>
          <w:spacing w:val="-7"/>
          <w:sz w:val="28"/>
          <w:szCs w:val="28"/>
        </w:rPr>
        <w:t xml:space="preserve"> </w:t>
      </w:r>
      <w:r w:rsidRPr="00792838">
        <w:rPr>
          <w:sz w:val="28"/>
          <w:szCs w:val="28"/>
        </w:rPr>
        <w:t>отбор инструментов</w:t>
      </w:r>
      <w:r w:rsidRPr="00792838">
        <w:rPr>
          <w:spacing w:val="-8"/>
          <w:sz w:val="28"/>
          <w:szCs w:val="28"/>
        </w:rPr>
        <w:t xml:space="preserve"> </w:t>
      </w:r>
      <w:r w:rsidRPr="00792838">
        <w:rPr>
          <w:sz w:val="28"/>
          <w:szCs w:val="28"/>
        </w:rPr>
        <w:t>для</w:t>
      </w:r>
      <w:r w:rsidRPr="00792838">
        <w:rPr>
          <w:spacing w:val="-7"/>
          <w:sz w:val="28"/>
          <w:szCs w:val="28"/>
        </w:rPr>
        <w:t xml:space="preserve"> </w:t>
      </w:r>
      <w:r w:rsidRPr="00792838">
        <w:rPr>
          <w:sz w:val="28"/>
          <w:szCs w:val="28"/>
        </w:rPr>
        <w:t>ее</w:t>
      </w:r>
      <w:r w:rsidRPr="00792838">
        <w:rPr>
          <w:spacing w:val="-9"/>
          <w:sz w:val="28"/>
          <w:szCs w:val="28"/>
        </w:rPr>
        <w:t xml:space="preserve"> </w:t>
      </w:r>
      <w:r w:rsidRPr="00792838">
        <w:rPr>
          <w:sz w:val="28"/>
          <w:szCs w:val="28"/>
        </w:rPr>
        <w:t>реализации»;</w:t>
      </w:r>
      <w:r w:rsidRPr="00792838">
        <w:rPr>
          <w:spacing w:val="-4"/>
          <w:sz w:val="28"/>
          <w:szCs w:val="28"/>
        </w:rPr>
        <w:t xml:space="preserve"> </w:t>
      </w:r>
      <w:r w:rsidRPr="00792838">
        <w:rPr>
          <w:sz w:val="28"/>
          <w:szCs w:val="28"/>
        </w:rPr>
        <w:t>«Сравнительный</w:t>
      </w:r>
      <w:r w:rsidRPr="00792838">
        <w:rPr>
          <w:spacing w:val="-3"/>
          <w:sz w:val="28"/>
          <w:szCs w:val="28"/>
        </w:rPr>
        <w:t xml:space="preserve"> </w:t>
      </w:r>
      <w:r w:rsidRPr="00792838">
        <w:rPr>
          <w:sz w:val="28"/>
          <w:szCs w:val="28"/>
        </w:rPr>
        <w:t>анализ</w:t>
      </w:r>
      <w:r w:rsidRPr="00792838">
        <w:rPr>
          <w:spacing w:val="-8"/>
          <w:sz w:val="28"/>
          <w:szCs w:val="28"/>
        </w:rPr>
        <w:t xml:space="preserve"> </w:t>
      </w:r>
      <w:r w:rsidRPr="00792838">
        <w:rPr>
          <w:sz w:val="28"/>
          <w:szCs w:val="28"/>
        </w:rPr>
        <w:t>различных</w:t>
      </w:r>
      <w:r w:rsidRPr="00792838">
        <w:rPr>
          <w:spacing w:val="-12"/>
          <w:sz w:val="28"/>
          <w:szCs w:val="28"/>
        </w:rPr>
        <w:t xml:space="preserve"> </w:t>
      </w:r>
      <w:r w:rsidRPr="00792838">
        <w:rPr>
          <w:sz w:val="28"/>
          <w:szCs w:val="28"/>
        </w:rPr>
        <w:t>финансовых</w:t>
      </w:r>
      <w:r w:rsidRPr="00792838">
        <w:rPr>
          <w:spacing w:val="-4"/>
          <w:sz w:val="28"/>
          <w:szCs w:val="28"/>
        </w:rPr>
        <w:t xml:space="preserve"> </w:t>
      </w:r>
      <w:r w:rsidRPr="00792838">
        <w:rPr>
          <w:sz w:val="28"/>
          <w:szCs w:val="28"/>
        </w:rPr>
        <w:t>продуктов по уровню доходности, ликвидности и риска»;</w:t>
      </w:r>
    </w:p>
    <w:p w:rsidR="00646013" w:rsidRPr="00792838" w:rsidRDefault="00646013" w:rsidP="00646013">
      <w:pPr>
        <w:pStyle w:val="a3"/>
        <w:ind w:right="421" w:firstLine="0"/>
        <w:rPr>
          <w:sz w:val="28"/>
          <w:szCs w:val="28"/>
        </w:rPr>
      </w:pPr>
      <w:r w:rsidRPr="00792838">
        <w:rPr>
          <w:sz w:val="28"/>
          <w:szCs w:val="28"/>
        </w:rPr>
        <w:t xml:space="preserve">«Критический анализ интернет-трейдинга — инструмент для профессионалов и ловушка для </w:t>
      </w:r>
      <w:r w:rsidRPr="00792838">
        <w:rPr>
          <w:spacing w:val="-2"/>
          <w:sz w:val="28"/>
          <w:szCs w:val="28"/>
        </w:rPr>
        <w:t>любителей».</w:t>
      </w:r>
    </w:p>
    <w:p w:rsidR="00646013" w:rsidRPr="00792838" w:rsidRDefault="00646013" w:rsidP="00646013">
      <w:pPr>
        <w:pStyle w:val="21"/>
        <w:spacing w:before="5" w:line="272" w:lineRule="exact"/>
        <w:rPr>
          <w:sz w:val="28"/>
          <w:szCs w:val="28"/>
        </w:rPr>
      </w:pPr>
      <w:r w:rsidRPr="00792838">
        <w:rPr>
          <w:sz w:val="28"/>
          <w:szCs w:val="28"/>
        </w:rPr>
        <w:t>Тема</w:t>
      </w:r>
      <w:r w:rsidRPr="00792838">
        <w:rPr>
          <w:spacing w:val="-4"/>
          <w:sz w:val="28"/>
          <w:szCs w:val="28"/>
        </w:rPr>
        <w:t xml:space="preserve"> </w:t>
      </w:r>
      <w:r w:rsidRPr="00792838">
        <w:rPr>
          <w:sz w:val="28"/>
          <w:szCs w:val="28"/>
        </w:rPr>
        <w:t xml:space="preserve">7. </w:t>
      </w:r>
      <w:r w:rsidRPr="00792838">
        <w:rPr>
          <w:spacing w:val="-2"/>
          <w:sz w:val="28"/>
          <w:szCs w:val="28"/>
        </w:rPr>
        <w:t>Пенсии.</w:t>
      </w:r>
    </w:p>
    <w:p w:rsidR="00646013" w:rsidRPr="00792838" w:rsidRDefault="00646013" w:rsidP="00646013">
      <w:pPr>
        <w:pStyle w:val="a3"/>
        <w:ind w:right="406"/>
        <w:rPr>
          <w:sz w:val="28"/>
          <w:szCs w:val="28"/>
        </w:rPr>
      </w:pPr>
      <w:r w:rsidRPr="00792838">
        <w:rPr>
          <w:sz w:val="28"/>
          <w:szCs w:val="28"/>
        </w:rPr>
        <w:t xml:space="preserve">Пенсия, государственная пенсионная система в РФ, Пенсионный фонд РФ и его функции, негосударственные пенсионные фонды, трудовая и социальная пенсия, корпоративная пенсия, инструменты для увеличения размера пенсионных накоплений. Развитие навыков планирования и прогнозирования; </w:t>
      </w:r>
      <w:r w:rsidRPr="00792838">
        <w:rPr>
          <w:sz w:val="28"/>
          <w:szCs w:val="28"/>
        </w:rPr>
        <w:lastRenderedPageBreak/>
        <w:t>«Сравнительный анализ доступных финансовых инструментов, используемых для формирования пенсионных накоплений».</w:t>
      </w:r>
    </w:p>
    <w:p w:rsidR="00646013" w:rsidRPr="00792838" w:rsidRDefault="00646013" w:rsidP="00646013">
      <w:pPr>
        <w:pStyle w:val="21"/>
        <w:spacing w:before="5" w:line="272" w:lineRule="exact"/>
        <w:rPr>
          <w:sz w:val="28"/>
          <w:szCs w:val="28"/>
        </w:rPr>
      </w:pPr>
      <w:r w:rsidRPr="00792838">
        <w:rPr>
          <w:sz w:val="28"/>
          <w:szCs w:val="28"/>
        </w:rPr>
        <w:t>Тема</w:t>
      </w:r>
      <w:r w:rsidRPr="00792838">
        <w:rPr>
          <w:spacing w:val="-4"/>
          <w:sz w:val="28"/>
          <w:szCs w:val="28"/>
        </w:rPr>
        <w:t xml:space="preserve"> </w:t>
      </w:r>
      <w:r w:rsidRPr="00792838">
        <w:rPr>
          <w:sz w:val="28"/>
          <w:szCs w:val="28"/>
        </w:rPr>
        <w:t xml:space="preserve">8. </w:t>
      </w:r>
      <w:r w:rsidRPr="00792838">
        <w:rPr>
          <w:spacing w:val="-2"/>
          <w:sz w:val="28"/>
          <w:szCs w:val="28"/>
        </w:rPr>
        <w:t>Налоги.</w:t>
      </w:r>
    </w:p>
    <w:p w:rsidR="00646013" w:rsidRPr="00792838" w:rsidRDefault="00646013" w:rsidP="00646013">
      <w:pPr>
        <w:pStyle w:val="a3"/>
        <w:ind w:right="400"/>
        <w:rPr>
          <w:sz w:val="28"/>
          <w:szCs w:val="28"/>
        </w:rPr>
      </w:pPr>
      <w:r w:rsidRPr="00792838">
        <w:rPr>
          <w:sz w:val="28"/>
          <w:szCs w:val="28"/>
        </w:rPr>
        <w:t>Налоговый кодекс РФ, налоги, виды налогов, субъект, предмет и объект налогообложения, ставка налога, сумма налога, системы налогообложения (пропорциональная,</w:t>
      </w:r>
      <w:r w:rsidRPr="00792838">
        <w:rPr>
          <w:spacing w:val="-8"/>
          <w:sz w:val="28"/>
          <w:szCs w:val="28"/>
        </w:rPr>
        <w:t xml:space="preserve"> </w:t>
      </w:r>
      <w:r w:rsidRPr="00792838">
        <w:rPr>
          <w:sz w:val="28"/>
          <w:szCs w:val="28"/>
        </w:rPr>
        <w:t>прогрессивная,</w:t>
      </w:r>
      <w:r w:rsidRPr="00792838">
        <w:rPr>
          <w:spacing w:val="-8"/>
          <w:sz w:val="28"/>
          <w:szCs w:val="28"/>
        </w:rPr>
        <w:t xml:space="preserve"> </w:t>
      </w:r>
      <w:r w:rsidRPr="00792838">
        <w:rPr>
          <w:sz w:val="28"/>
          <w:szCs w:val="28"/>
        </w:rPr>
        <w:t>регрессивная),</w:t>
      </w:r>
      <w:r w:rsidRPr="00792838">
        <w:rPr>
          <w:spacing w:val="-9"/>
          <w:sz w:val="28"/>
          <w:szCs w:val="28"/>
        </w:rPr>
        <w:t xml:space="preserve"> </w:t>
      </w:r>
      <w:r w:rsidRPr="00792838">
        <w:rPr>
          <w:sz w:val="28"/>
          <w:szCs w:val="28"/>
        </w:rPr>
        <w:t>налоговые</w:t>
      </w:r>
      <w:r w:rsidRPr="00792838">
        <w:rPr>
          <w:spacing w:val="-10"/>
          <w:sz w:val="28"/>
          <w:szCs w:val="28"/>
        </w:rPr>
        <w:t xml:space="preserve"> </w:t>
      </w:r>
      <w:r w:rsidRPr="00792838">
        <w:rPr>
          <w:sz w:val="28"/>
          <w:szCs w:val="28"/>
        </w:rPr>
        <w:t>льготы,</w:t>
      </w:r>
      <w:r w:rsidRPr="00792838">
        <w:rPr>
          <w:spacing w:val="-6"/>
          <w:sz w:val="28"/>
          <w:szCs w:val="28"/>
        </w:rPr>
        <w:t xml:space="preserve"> </w:t>
      </w:r>
      <w:r w:rsidRPr="00792838">
        <w:rPr>
          <w:sz w:val="28"/>
          <w:szCs w:val="28"/>
        </w:rPr>
        <w:t>порядок</w:t>
      </w:r>
      <w:r w:rsidRPr="00792838">
        <w:rPr>
          <w:spacing w:val="40"/>
          <w:sz w:val="28"/>
          <w:szCs w:val="28"/>
        </w:rPr>
        <w:t xml:space="preserve"> </w:t>
      </w:r>
      <w:r w:rsidRPr="00792838">
        <w:rPr>
          <w:sz w:val="28"/>
          <w:szCs w:val="28"/>
        </w:rPr>
        <w:t>уплатыналога, налоговая декларация, налоговые вычеты. Формирование практических навыков по оптимизации личного бюджета в части применения налоговых льгот с целью уменьшения налоговых выплат физических лиц; Формирование практических навыков получения социальных и имущественных налоговых вычетов как инструмента сокращения затрат на приобретение имущества, образование, лечение и др.</w:t>
      </w:r>
    </w:p>
    <w:p w:rsidR="00646013" w:rsidRPr="00792838" w:rsidRDefault="00646013" w:rsidP="00646013">
      <w:pPr>
        <w:pStyle w:val="21"/>
        <w:spacing w:before="9"/>
        <w:rPr>
          <w:sz w:val="28"/>
          <w:szCs w:val="28"/>
        </w:rPr>
      </w:pPr>
      <w:r w:rsidRPr="00792838">
        <w:rPr>
          <w:sz w:val="28"/>
          <w:szCs w:val="28"/>
        </w:rPr>
        <w:t>Тема</w:t>
      </w:r>
      <w:r w:rsidRPr="00792838">
        <w:rPr>
          <w:spacing w:val="-7"/>
          <w:sz w:val="28"/>
          <w:szCs w:val="28"/>
        </w:rPr>
        <w:t xml:space="preserve"> </w:t>
      </w:r>
      <w:r w:rsidRPr="00792838">
        <w:rPr>
          <w:sz w:val="28"/>
          <w:szCs w:val="28"/>
        </w:rPr>
        <w:t>9.</w:t>
      </w:r>
      <w:r w:rsidRPr="00792838">
        <w:rPr>
          <w:spacing w:val="-3"/>
          <w:sz w:val="28"/>
          <w:szCs w:val="28"/>
        </w:rPr>
        <w:t xml:space="preserve"> </w:t>
      </w:r>
      <w:r w:rsidRPr="00792838">
        <w:rPr>
          <w:sz w:val="28"/>
          <w:szCs w:val="28"/>
        </w:rPr>
        <w:t>Пирамиды</w:t>
      </w:r>
      <w:r w:rsidRPr="00792838">
        <w:rPr>
          <w:spacing w:val="-6"/>
          <w:sz w:val="28"/>
          <w:szCs w:val="28"/>
        </w:rPr>
        <w:t xml:space="preserve"> </w:t>
      </w:r>
      <w:r w:rsidRPr="00792838">
        <w:rPr>
          <w:sz w:val="28"/>
          <w:szCs w:val="28"/>
        </w:rPr>
        <w:t>и</w:t>
      </w:r>
      <w:r w:rsidRPr="00792838">
        <w:rPr>
          <w:spacing w:val="-5"/>
          <w:sz w:val="28"/>
          <w:szCs w:val="28"/>
        </w:rPr>
        <w:t xml:space="preserve"> </w:t>
      </w:r>
      <w:r w:rsidRPr="00792838">
        <w:rPr>
          <w:sz w:val="28"/>
          <w:szCs w:val="28"/>
        </w:rPr>
        <w:t>финансовое</w:t>
      </w:r>
      <w:r w:rsidRPr="00792838">
        <w:rPr>
          <w:spacing w:val="-5"/>
          <w:sz w:val="28"/>
          <w:szCs w:val="28"/>
        </w:rPr>
        <w:t xml:space="preserve"> </w:t>
      </w:r>
      <w:r w:rsidRPr="00792838">
        <w:rPr>
          <w:spacing w:val="-2"/>
          <w:sz w:val="28"/>
          <w:szCs w:val="28"/>
        </w:rPr>
        <w:t>мошенничество.</w:t>
      </w:r>
    </w:p>
    <w:p w:rsidR="00646013" w:rsidRPr="00792838" w:rsidRDefault="00646013" w:rsidP="00646013">
      <w:pPr>
        <w:rPr>
          <w:sz w:val="28"/>
          <w:szCs w:val="28"/>
        </w:rPr>
        <w:sectPr w:rsidR="00646013" w:rsidRPr="00792838">
          <w:pgSz w:w="11930" w:h="16860"/>
          <w:pgMar w:top="1020" w:right="720" w:bottom="280" w:left="620" w:header="720" w:footer="720" w:gutter="0"/>
          <w:cols w:space="720"/>
        </w:sectPr>
      </w:pPr>
    </w:p>
    <w:p w:rsidR="00646013" w:rsidRPr="00792838" w:rsidRDefault="00646013" w:rsidP="00646013">
      <w:pPr>
        <w:pStyle w:val="a3"/>
        <w:spacing w:before="60"/>
        <w:ind w:right="406"/>
        <w:rPr>
          <w:sz w:val="28"/>
          <w:szCs w:val="28"/>
        </w:rPr>
      </w:pPr>
      <w:r w:rsidRPr="00792838">
        <w:rPr>
          <w:sz w:val="28"/>
          <w:szCs w:val="28"/>
        </w:rPr>
        <w:lastRenderedPageBreak/>
        <w:t>Основные признаки и виды финансовых пирамид, правила личной финансовой безопасности, виды финансового мошенничества: в кредитных организациях, в</w:t>
      </w:r>
      <w:r w:rsidRPr="00792838">
        <w:rPr>
          <w:spacing w:val="-2"/>
          <w:sz w:val="28"/>
          <w:szCs w:val="28"/>
        </w:rPr>
        <w:t xml:space="preserve"> </w:t>
      </w:r>
      <w:r w:rsidRPr="00792838">
        <w:rPr>
          <w:sz w:val="28"/>
          <w:szCs w:val="28"/>
        </w:rPr>
        <w:t>интернете, по телефону, при операциях с наличными. Формирование навыков безопасного поведения потребителя на финансовом рынке.</w:t>
      </w:r>
    </w:p>
    <w:p w:rsidR="00646013" w:rsidRPr="00792838" w:rsidRDefault="00646013" w:rsidP="007F7409">
      <w:pPr>
        <w:pStyle w:val="21"/>
        <w:spacing w:before="65"/>
        <w:ind w:left="0" w:right="101"/>
        <w:rPr>
          <w:sz w:val="28"/>
          <w:szCs w:val="28"/>
        </w:rPr>
      </w:pPr>
    </w:p>
    <w:p w:rsidR="00CD7B4F" w:rsidRPr="00792838" w:rsidRDefault="007F0BAD">
      <w:pPr>
        <w:pStyle w:val="21"/>
        <w:spacing w:before="65"/>
        <w:ind w:left="192" w:right="101"/>
        <w:jc w:val="center"/>
        <w:rPr>
          <w:sz w:val="28"/>
          <w:szCs w:val="28"/>
        </w:rPr>
      </w:pPr>
      <w:r w:rsidRPr="00792838">
        <w:rPr>
          <w:sz w:val="28"/>
          <w:szCs w:val="28"/>
        </w:rPr>
        <w:t>Планируемые</w:t>
      </w:r>
      <w:r w:rsidRPr="00792838">
        <w:rPr>
          <w:spacing w:val="-11"/>
          <w:sz w:val="28"/>
          <w:szCs w:val="28"/>
        </w:rPr>
        <w:t xml:space="preserve"> </w:t>
      </w:r>
      <w:r w:rsidRPr="00792838">
        <w:rPr>
          <w:sz w:val="28"/>
          <w:szCs w:val="28"/>
        </w:rPr>
        <w:t>результаты</w:t>
      </w:r>
      <w:r w:rsidRPr="00792838">
        <w:rPr>
          <w:spacing w:val="-6"/>
          <w:sz w:val="28"/>
          <w:szCs w:val="28"/>
        </w:rPr>
        <w:t xml:space="preserve"> </w:t>
      </w:r>
      <w:r w:rsidRPr="00792838">
        <w:rPr>
          <w:sz w:val="28"/>
          <w:szCs w:val="28"/>
        </w:rPr>
        <w:t>освоения</w:t>
      </w:r>
      <w:r w:rsidRPr="00792838">
        <w:rPr>
          <w:spacing w:val="-6"/>
          <w:sz w:val="28"/>
          <w:szCs w:val="28"/>
        </w:rPr>
        <w:t xml:space="preserve"> </w:t>
      </w:r>
      <w:r w:rsidRPr="00792838">
        <w:rPr>
          <w:sz w:val="28"/>
          <w:szCs w:val="28"/>
        </w:rPr>
        <w:t>учебного</w:t>
      </w:r>
      <w:r w:rsidRPr="00792838">
        <w:rPr>
          <w:spacing w:val="-6"/>
          <w:sz w:val="28"/>
          <w:szCs w:val="28"/>
        </w:rPr>
        <w:t xml:space="preserve"> </w:t>
      </w:r>
      <w:r w:rsidRPr="00792838">
        <w:rPr>
          <w:spacing w:val="-2"/>
          <w:sz w:val="28"/>
          <w:szCs w:val="28"/>
        </w:rPr>
        <w:t>предмета</w:t>
      </w:r>
    </w:p>
    <w:p w:rsidR="00CD7B4F" w:rsidRPr="00792838" w:rsidRDefault="007F0BAD">
      <w:pPr>
        <w:spacing w:before="272"/>
        <w:ind w:left="510" w:right="683" w:firstLine="706"/>
        <w:rPr>
          <w:b/>
          <w:sz w:val="28"/>
          <w:szCs w:val="28"/>
        </w:rPr>
      </w:pPr>
      <w:r w:rsidRPr="00792838">
        <w:rPr>
          <w:b/>
          <w:sz w:val="28"/>
          <w:szCs w:val="28"/>
        </w:rPr>
        <w:t>Личностные</w:t>
      </w:r>
      <w:r w:rsidRPr="00792838">
        <w:rPr>
          <w:b/>
          <w:spacing w:val="-6"/>
          <w:sz w:val="28"/>
          <w:szCs w:val="28"/>
        </w:rPr>
        <w:t xml:space="preserve"> </w:t>
      </w:r>
      <w:r w:rsidRPr="00792838">
        <w:rPr>
          <w:b/>
          <w:sz w:val="28"/>
          <w:szCs w:val="28"/>
        </w:rPr>
        <w:t>результаты</w:t>
      </w:r>
      <w:r w:rsidRPr="00792838">
        <w:rPr>
          <w:b/>
          <w:spacing w:val="-4"/>
          <w:sz w:val="28"/>
          <w:szCs w:val="28"/>
        </w:rPr>
        <w:t xml:space="preserve"> </w:t>
      </w:r>
      <w:r w:rsidRPr="00792838">
        <w:rPr>
          <w:b/>
          <w:sz w:val="28"/>
          <w:szCs w:val="28"/>
        </w:rPr>
        <w:t>освоения</w:t>
      </w:r>
      <w:r w:rsidRPr="00792838">
        <w:rPr>
          <w:b/>
          <w:spacing w:val="-4"/>
          <w:sz w:val="28"/>
          <w:szCs w:val="28"/>
        </w:rPr>
        <w:t xml:space="preserve"> </w:t>
      </w:r>
      <w:r w:rsidRPr="00792838">
        <w:rPr>
          <w:b/>
          <w:sz w:val="28"/>
          <w:szCs w:val="28"/>
        </w:rPr>
        <w:t>курса</w:t>
      </w:r>
      <w:r w:rsidRPr="00792838">
        <w:rPr>
          <w:b/>
          <w:spacing w:val="-4"/>
          <w:sz w:val="28"/>
          <w:szCs w:val="28"/>
        </w:rPr>
        <w:t xml:space="preserve"> </w:t>
      </w:r>
      <w:r w:rsidRPr="00792838">
        <w:rPr>
          <w:b/>
          <w:sz w:val="28"/>
          <w:szCs w:val="28"/>
        </w:rPr>
        <w:t>основ</w:t>
      </w:r>
      <w:r w:rsidRPr="00792838">
        <w:rPr>
          <w:b/>
          <w:spacing w:val="-4"/>
          <w:sz w:val="28"/>
          <w:szCs w:val="28"/>
        </w:rPr>
        <w:t xml:space="preserve"> </w:t>
      </w:r>
      <w:r w:rsidRPr="00792838">
        <w:rPr>
          <w:b/>
          <w:sz w:val="28"/>
          <w:szCs w:val="28"/>
        </w:rPr>
        <w:t>финансовой</w:t>
      </w:r>
      <w:r w:rsidRPr="00792838">
        <w:rPr>
          <w:b/>
          <w:spacing w:val="-4"/>
          <w:sz w:val="28"/>
          <w:szCs w:val="28"/>
        </w:rPr>
        <w:t xml:space="preserve"> </w:t>
      </w:r>
      <w:r w:rsidRPr="00792838">
        <w:rPr>
          <w:b/>
          <w:sz w:val="28"/>
          <w:szCs w:val="28"/>
        </w:rPr>
        <w:t>грамотности</w:t>
      </w:r>
      <w:r w:rsidRPr="00792838">
        <w:rPr>
          <w:b/>
          <w:spacing w:val="-4"/>
          <w:sz w:val="28"/>
          <w:szCs w:val="28"/>
        </w:rPr>
        <w:t xml:space="preserve"> </w:t>
      </w:r>
      <w:r w:rsidRPr="00792838">
        <w:rPr>
          <w:b/>
          <w:sz w:val="28"/>
          <w:szCs w:val="28"/>
        </w:rPr>
        <w:t>в</w:t>
      </w:r>
      <w:r w:rsidRPr="00792838">
        <w:rPr>
          <w:b/>
          <w:spacing w:val="-4"/>
          <w:sz w:val="28"/>
          <w:szCs w:val="28"/>
        </w:rPr>
        <w:t xml:space="preserve"> </w:t>
      </w:r>
      <w:r w:rsidRPr="00792838">
        <w:rPr>
          <w:b/>
          <w:sz w:val="28"/>
          <w:szCs w:val="28"/>
        </w:rPr>
        <w:t>10 классе включают в себя:</w:t>
      </w:r>
    </w:p>
    <w:p w:rsidR="00CD7B4F" w:rsidRPr="00792838" w:rsidRDefault="007F0BAD">
      <w:pPr>
        <w:pStyle w:val="a5"/>
        <w:numPr>
          <w:ilvl w:val="0"/>
          <w:numId w:val="3"/>
        </w:numPr>
        <w:tabs>
          <w:tab w:val="left" w:pos="1536"/>
        </w:tabs>
        <w:spacing w:before="262"/>
        <w:ind w:right="425" w:firstLine="706"/>
        <w:rPr>
          <w:sz w:val="28"/>
          <w:szCs w:val="28"/>
        </w:rPr>
      </w:pPr>
      <w:r w:rsidRPr="00792838">
        <w:rPr>
          <w:sz w:val="28"/>
          <w:szCs w:val="28"/>
        </w:rPr>
        <w:t>формирование российской гражданской идентичности, патриотизма, уважения к своему</w:t>
      </w:r>
      <w:r w:rsidRPr="00792838">
        <w:rPr>
          <w:spacing w:val="-15"/>
          <w:sz w:val="28"/>
          <w:szCs w:val="28"/>
        </w:rPr>
        <w:t xml:space="preserve"> </w:t>
      </w:r>
      <w:r w:rsidRPr="00792838">
        <w:rPr>
          <w:sz w:val="28"/>
          <w:szCs w:val="28"/>
        </w:rPr>
        <w:t>народу</w:t>
      </w:r>
    </w:p>
    <w:p w:rsidR="00CD7B4F" w:rsidRPr="00792838" w:rsidRDefault="007F0BAD">
      <w:pPr>
        <w:pStyle w:val="a5"/>
        <w:numPr>
          <w:ilvl w:val="0"/>
          <w:numId w:val="3"/>
        </w:numPr>
        <w:tabs>
          <w:tab w:val="left" w:pos="1612"/>
        </w:tabs>
        <w:ind w:right="416" w:firstLine="706"/>
        <w:rPr>
          <w:sz w:val="28"/>
          <w:szCs w:val="28"/>
        </w:rPr>
      </w:pPr>
      <w:r w:rsidRPr="00792838">
        <w:rPr>
          <w:sz w:val="28"/>
          <w:szCs w:val="28"/>
        </w:rPr>
        <w:t>гражданскую позицию как активного и ответственного члена российского общества, осознанно принимающего традиционные национальные и общечеловеческие гуманистические и демократические ценности.</w:t>
      </w:r>
    </w:p>
    <w:p w:rsidR="00CD7B4F" w:rsidRPr="00792838" w:rsidRDefault="007F0BAD">
      <w:pPr>
        <w:pStyle w:val="a5"/>
        <w:numPr>
          <w:ilvl w:val="0"/>
          <w:numId w:val="3"/>
        </w:numPr>
        <w:tabs>
          <w:tab w:val="left" w:pos="1478"/>
        </w:tabs>
        <w:ind w:left="1478" w:hanging="262"/>
        <w:rPr>
          <w:sz w:val="28"/>
          <w:szCs w:val="28"/>
        </w:rPr>
      </w:pPr>
      <w:r w:rsidRPr="00792838">
        <w:rPr>
          <w:sz w:val="28"/>
          <w:szCs w:val="28"/>
        </w:rPr>
        <w:t>готовность</w:t>
      </w:r>
      <w:r w:rsidRPr="00792838">
        <w:rPr>
          <w:spacing w:val="-6"/>
          <w:sz w:val="28"/>
          <w:szCs w:val="28"/>
        </w:rPr>
        <w:t xml:space="preserve"> </w:t>
      </w:r>
      <w:r w:rsidRPr="00792838">
        <w:rPr>
          <w:sz w:val="28"/>
          <w:szCs w:val="28"/>
        </w:rPr>
        <w:t>к</w:t>
      </w:r>
      <w:r w:rsidRPr="00792838">
        <w:rPr>
          <w:spacing w:val="-8"/>
          <w:sz w:val="28"/>
          <w:szCs w:val="28"/>
        </w:rPr>
        <w:t xml:space="preserve"> </w:t>
      </w:r>
      <w:r w:rsidRPr="00792838">
        <w:rPr>
          <w:sz w:val="28"/>
          <w:szCs w:val="28"/>
        </w:rPr>
        <w:t>служению</w:t>
      </w:r>
      <w:r w:rsidRPr="00792838">
        <w:rPr>
          <w:spacing w:val="-6"/>
          <w:sz w:val="28"/>
          <w:szCs w:val="28"/>
        </w:rPr>
        <w:t xml:space="preserve"> </w:t>
      </w:r>
      <w:r w:rsidRPr="00792838">
        <w:rPr>
          <w:spacing w:val="-2"/>
          <w:sz w:val="28"/>
          <w:szCs w:val="28"/>
        </w:rPr>
        <w:t>Отечеству</w:t>
      </w:r>
    </w:p>
    <w:p w:rsidR="00CD7B4F" w:rsidRPr="00792838" w:rsidRDefault="007F0BAD">
      <w:pPr>
        <w:pStyle w:val="a5"/>
        <w:numPr>
          <w:ilvl w:val="0"/>
          <w:numId w:val="3"/>
        </w:numPr>
        <w:tabs>
          <w:tab w:val="left" w:pos="1627"/>
        </w:tabs>
        <w:ind w:right="416" w:firstLine="706"/>
        <w:rPr>
          <w:sz w:val="28"/>
          <w:szCs w:val="28"/>
        </w:rPr>
      </w:pPr>
      <w:r w:rsidRPr="00792838">
        <w:rPr>
          <w:sz w:val="28"/>
          <w:szCs w:val="28"/>
        </w:rPr>
        <w:t>сформированность мировоззрения, соответствующего современному уровню развития науки и общественной практики, включающее в себя как достижения формационного подхода к исторической науке, так и цивилизационного.</w:t>
      </w:r>
    </w:p>
    <w:p w:rsidR="00CD7B4F" w:rsidRPr="00792838" w:rsidRDefault="007F0BAD">
      <w:pPr>
        <w:pStyle w:val="a5"/>
        <w:numPr>
          <w:ilvl w:val="0"/>
          <w:numId w:val="3"/>
        </w:numPr>
        <w:tabs>
          <w:tab w:val="left" w:pos="1596"/>
        </w:tabs>
        <w:spacing w:before="5"/>
        <w:ind w:right="410" w:firstLine="706"/>
        <w:rPr>
          <w:sz w:val="28"/>
          <w:szCs w:val="28"/>
        </w:rPr>
      </w:pPr>
      <w:r w:rsidRPr="00792838">
        <w:rPr>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CD7B4F" w:rsidRPr="00792838" w:rsidRDefault="007F0BAD">
      <w:pPr>
        <w:pStyle w:val="a5"/>
        <w:numPr>
          <w:ilvl w:val="0"/>
          <w:numId w:val="3"/>
        </w:numPr>
        <w:tabs>
          <w:tab w:val="left" w:pos="1615"/>
        </w:tabs>
        <w:ind w:right="405" w:firstLine="706"/>
        <w:rPr>
          <w:sz w:val="28"/>
          <w:szCs w:val="28"/>
        </w:rPr>
      </w:pPr>
      <w:r w:rsidRPr="00792838">
        <w:rPr>
          <w:sz w:val="28"/>
          <w:szCs w:val="28"/>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CD7B4F" w:rsidRPr="00792838" w:rsidRDefault="007F0BAD">
      <w:pPr>
        <w:pStyle w:val="a5"/>
        <w:numPr>
          <w:ilvl w:val="0"/>
          <w:numId w:val="3"/>
        </w:numPr>
        <w:tabs>
          <w:tab w:val="left" w:pos="1504"/>
        </w:tabs>
        <w:ind w:right="411" w:firstLine="706"/>
        <w:rPr>
          <w:sz w:val="28"/>
          <w:szCs w:val="28"/>
        </w:rPr>
      </w:pPr>
      <w:r w:rsidRPr="00792838">
        <w:rPr>
          <w:sz w:val="28"/>
          <w:szCs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CD7B4F" w:rsidRPr="00792838" w:rsidRDefault="007F0BAD">
      <w:pPr>
        <w:pStyle w:val="a5"/>
        <w:numPr>
          <w:ilvl w:val="0"/>
          <w:numId w:val="3"/>
        </w:numPr>
        <w:tabs>
          <w:tab w:val="left" w:pos="1600"/>
        </w:tabs>
        <w:ind w:right="424" w:firstLine="706"/>
        <w:rPr>
          <w:sz w:val="28"/>
          <w:szCs w:val="28"/>
        </w:rPr>
      </w:pPr>
      <w:r w:rsidRPr="00792838">
        <w:rPr>
          <w:sz w:val="28"/>
          <w:szCs w:val="28"/>
        </w:rPr>
        <w:t xml:space="preserve">нравственное сознание и поведение на основе усвоения общечеловеческих </w:t>
      </w:r>
      <w:r w:rsidRPr="00792838">
        <w:rPr>
          <w:spacing w:val="-2"/>
          <w:sz w:val="28"/>
          <w:szCs w:val="28"/>
        </w:rPr>
        <w:t>ценностей;</w:t>
      </w:r>
    </w:p>
    <w:p w:rsidR="00CD7B4F" w:rsidRPr="00792838" w:rsidRDefault="007F0BAD">
      <w:pPr>
        <w:pStyle w:val="a5"/>
        <w:numPr>
          <w:ilvl w:val="0"/>
          <w:numId w:val="3"/>
        </w:numPr>
        <w:tabs>
          <w:tab w:val="left" w:pos="1569"/>
        </w:tabs>
        <w:spacing w:before="5"/>
        <w:ind w:right="411" w:firstLine="706"/>
        <w:rPr>
          <w:sz w:val="28"/>
          <w:szCs w:val="28"/>
        </w:rPr>
      </w:pPr>
      <w:r w:rsidRPr="00792838">
        <w:rPr>
          <w:sz w:val="28"/>
          <w:szCs w:val="28"/>
        </w:rPr>
        <w:t>готовность и способность к образованию, в том числе самообразованию, на протяжении всей жизни; сознательное отношение к непрерывному</w:t>
      </w:r>
      <w:r w:rsidRPr="00792838">
        <w:rPr>
          <w:spacing w:val="-5"/>
          <w:sz w:val="28"/>
          <w:szCs w:val="28"/>
        </w:rPr>
        <w:t xml:space="preserve"> </w:t>
      </w:r>
      <w:r w:rsidRPr="00792838">
        <w:rPr>
          <w:sz w:val="28"/>
          <w:szCs w:val="28"/>
        </w:rPr>
        <w:t>образованию как условию успешной профессиональной и общественной деятельности;</w:t>
      </w:r>
    </w:p>
    <w:p w:rsidR="00CD7B4F" w:rsidRPr="00792838" w:rsidRDefault="007F0BAD">
      <w:pPr>
        <w:pStyle w:val="a5"/>
        <w:numPr>
          <w:ilvl w:val="0"/>
          <w:numId w:val="3"/>
        </w:numPr>
        <w:tabs>
          <w:tab w:val="left" w:pos="1615"/>
        </w:tabs>
        <w:ind w:right="422" w:firstLine="706"/>
        <w:rPr>
          <w:sz w:val="28"/>
          <w:szCs w:val="28"/>
        </w:rPr>
      </w:pPr>
      <w:r w:rsidRPr="00792838">
        <w:rPr>
          <w:sz w:val="28"/>
          <w:szCs w:val="28"/>
        </w:rPr>
        <w:t>эстетическое отношение к миру, включая эстетику быта, научного и технического творчества, спорта, общественных отношений;</w:t>
      </w:r>
    </w:p>
    <w:p w:rsidR="00CD7B4F" w:rsidRPr="00792838" w:rsidRDefault="007F0BAD">
      <w:pPr>
        <w:pStyle w:val="a5"/>
        <w:numPr>
          <w:ilvl w:val="0"/>
          <w:numId w:val="3"/>
        </w:numPr>
        <w:tabs>
          <w:tab w:val="left" w:pos="1694"/>
        </w:tabs>
        <w:ind w:right="404" w:firstLine="706"/>
        <w:rPr>
          <w:sz w:val="28"/>
          <w:szCs w:val="28"/>
        </w:rPr>
      </w:pPr>
      <w:r w:rsidRPr="00792838">
        <w:rPr>
          <w:sz w:val="28"/>
          <w:szCs w:val="28"/>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w:t>
      </w:r>
      <w:r w:rsidRPr="00792838">
        <w:rPr>
          <w:spacing w:val="-26"/>
          <w:sz w:val="28"/>
          <w:szCs w:val="28"/>
        </w:rPr>
        <w:t xml:space="preserve"> </w:t>
      </w:r>
      <w:r w:rsidRPr="00792838">
        <w:rPr>
          <w:sz w:val="28"/>
          <w:szCs w:val="28"/>
        </w:rPr>
        <w:t>наркотиков;</w:t>
      </w:r>
    </w:p>
    <w:p w:rsidR="00CD7B4F" w:rsidRPr="00792838" w:rsidRDefault="007F0BAD">
      <w:pPr>
        <w:pStyle w:val="a5"/>
        <w:numPr>
          <w:ilvl w:val="0"/>
          <w:numId w:val="3"/>
        </w:numPr>
        <w:tabs>
          <w:tab w:val="left" w:pos="1771"/>
        </w:tabs>
        <w:ind w:right="416" w:firstLine="706"/>
        <w:rPr>
          <w:sz w:val="28"/>
          <w:szCs w:val="28"/>
        </w:rPr>
      </w:pPr>
      <w:r w:rsidRPr="00792838">
        <w:rPr>
          <w:sz w:val="28"/>
          <w:szCs w:val="28"/>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CD7B4F" w:rsidRPr="00792838" w:rsidRDefault="007F0BAD">
      <w:pPr>
        <w:pStyle w:val="a5"/>
        <w:numPr>
          <w:ilvl w:val="0"/>
          <w:numId w:val="3"/>
        </w:numPr>
        <w:tabs>
          <w:tab w:val="left" w:pos="1624"/>
        </w:tabs>
        <w:ind w:right="420" w:firstLine="706"/>
        <w:rPr>
          <w:sz w:val="28"/>
          <w:szCs w:val="28"/>
        </w:rPr>
      </w:pPr>
      <w:r w:rsidRPr="00792838">
        <w:rPr>
          <w:sz w:val="28"/>
          <w:szCs w:val="28"/>
        </w:rPr>
        <w:t>осознанный выбор будущей профессии и возможностей реализации собственных жизненных планов;</w:t>
      </w:r>
      <w:r w:rsidRPr="00792838">
        <w:rPr>
          <w:spacing w:val="-5"/>
          <w:sz w:val="28"/>
          <w:szCs w:val="28"/>
        </w:rPr>
        <w:t xml:space="preserve"> </w:t>
      </w:r>
      <w:r w:rsidRPr="00792838">
        <w:rPr>
          <w:sz w:val="28"/>
          <w:szCs w:val="28"/>
        </w:rPr>
        <w:t>отношение</w:t>
      </w:r>
      <w:r w:rsidRPr="00792838">
        <w:rPr>
          <w:spacing w:val="-3"/>
          <w:sz w:val="28"/>
          <w:szCs w:val="28"/>
        </w:rPr>
        <w:t xml:space="preserve"> </w:t>
      </w:r>
      <w:r w:rsidRPr="00792838">
        <w:rPr>
          <w:sz w:val="28"/>
          <w:szCs w:val="28"/>
        </w:rPr>
        <w:t>к</w:t>
      </w:r>
      <w:r w:rsidRPr="00792838">
        <w:rPr>
          <w:spacing w:val="-2"/>
          <w:sz w:val="28"/>
          <w:szCs w:val="28"/>
        </w:rPr>
        <w:t xml:space="preserve"> </w:t>
      </w:r>
      <w:r w:rsidRPr="00792838">
        <w:rPr>
          <w:sz w:val="28"/>
          <w:szCs w:val="28"/>
        </w:rPr>
        <w:t>профессиональной</w:t>
      </w:r>
      <w:r w:rsidRPr="00792838">
        <w:rPr>
          <w:spacing w:val="-4"/>
          <w:sz w:val="28"/>
          <w:szCs w:val="28"/>
        </w:rPr>
        <w:t xml:space="preserve"> </w:t>
      </w:r>
      <w:r w:rsidRPr="00792838">
        <w:rPr>
          <w:sz w:val="28"/>
          <w:szCs w:val="28"/>
        </w:rPr>
        <w:t>деятельности</w:t>
      </w:r>
      <w:r w:rsidRPr="00792838">
        <w:rPr>
          <w:spacing w:val="-1"/>
          <w:sz w:val="28"/>
          <w:szCs w:val="28"/>
        </w:rPr>
        <w:t xml:space="preserve"> </w:t>
      </w:r>
      <w:r w:rsidRPr="00792838">
        <w:rPr>
          <w:sz w:val="28"/>
          <w:szCs w:val="28"/>
        </w:rPr>
        <w:lastRenderedPageBreak/>
        <w:t>как</w:t>
      </w:r>
      <w:r w:rsidRPr="00792838">
        <w:rPr>
          <w:spacing w:val="-4"/>
          <w:sz w:val="28"/>
          <w:szCs w:val="28"/>
        </w:rPr>
        <w:t xml:space="preserve"> </w:t>
      </w:r>
      <w:r w:rsidRPr="00792838">
        <w:rPr>
          <w:sz w:val="28"/>
          <w:szCs w:val="28"/>
        </w:rPr>
        <w:t>возможности участия</w:t>
      </w:r>
      <w:r w:rsidRPr="00792838">
        <w:rPr>
          <w:spacing w:val="-2"/>
          <w:sz w:val="28"/>
          <w:szCs w:val="28"/>
        </w:rPr>
        <w:t xml:space="preserve"> </w:t>
      </w:r>
      <w:r w:rsidRPr="00792838">
        <w:rPr>
          <w:sz w:val="28"/>
          <w:szCs w:val="28"/>
        </w:rPr>
        <w:t>в решении личных, общественных, государственных, общенациональных проблем;</w:t>
      </w:r>
    </w:p>
    <w:p w:rsidR="00CD7B4F" w:rsidRPr="00792838" w:rsidRDefault="007F0BAD">
      <w:pPr>
        <w:pStyle w:val="a5"/>
        <w:numPr>
          <w:ilvl w:val="0"/>
          <w:numId w:val="3"/>
        </w:numPr>
        <w:tabs>
          <w:tab w:val="left" w:pos="1677"/>
        </w:tabs>
        <w:ind w:right="400" w:firstLine="706"/>
        <w:rPr>
          <w:sz w:val="28"/>
          <w:szCs w:val="28"/>
        </w:rPr>
      </w:pPr>
      <w:r w:rsidRPr="00792838">
        <w:rPr>
          <w:sz w:val="28"/>
          <w:szCs w:val="28"/>
        </w:rPr>
        <w:t>сформированность экологического мышления, понимания влияния социально- экономических процессов на состояние природной и социальной среды; приобретение опыта эколого-направленной деятельности;</w:t>
      </w:r>
    </w:p>
    <w:p w:rsidR="00CD7B4F" w:rsidRPr="00792838" w:rsidRDefault="007F0BAD">
      <w:pPr>
        <w:pStyle w:val="a5"/>
        <w:numPr>
          <w:ilvl w:val="0"/>
          <w:numId w:val="3"/>
        </w:numPr>
        <w:tabs>
          <w:tab w:val="left" w:pos="1665"/>
        </w:tabs>
        <w:spacing w:before="4" w:line="235" w:lineRule="auto"/>
        <w:ind w:right="418" w:firstLine="706"/>
        <w:rPr>
          <w:sz w:val="28"/>
          <w:szCs w:val="28"/>
        </w:rPr>
      </w:pPr>
      <w:r w:rsidRPr="00792838">
        <w:rPr>
          <w:sz w:val="28"/>
          <w:szCs w:val="28"/>
        </w:rPr>
        <w:t>ответственное отношение к созданию семьи на основе осознанного принятия ценностей семейной жизни, подчерпнутое из культуры России.</w:t>
      </w:r>
    </w:p>
    <w:p w:rsidR="00CD7B4F" w:rsidRPr="00792838" w:rsidRDefault="00CD7B4F">
      <w:pPr>
        <w:pStyle w:val="a3"/>
        <w:spacing w:before="18"/>
        <w:ind w:left="0" w:firstLine="0"/>
        <w:jc w:val="left"/>
        <w:rPr>
          <w:sz w:val="28"/>
          <w:szCs w:val="28"/>
        </w:rPr>
      </w:pPr>
    </w:p>
    <w:p w:rsidR="00CD7B4F" w:rsidRPr="00792838" w:rsidRDefault="007F0BAD">
      <w:pPr>
        <w:pStyle w:val="21"/>
        <w:ind w:left="510"/>
        <w:jc w:val="left"/>
        <w:rPr>
          <w:sz w:val="28"/>
          <w:szCs w:val="28"/>
        </w:rPr>
      </w:pPr>
      <w:r w:rsidRPr="00792838">
        <w:rPr>
          <w:sz w:val="28"/>
          <w:szCs w:val="28"/>
        </w:rPr>
        <w:t>Предметные</w:t>
      </w:r>
      <w:r w:rsidRPr="00792838">
        <w:rPr>
          <w:spacing w:val="-8"/>
          <w:sz w:val="28"/>
          <w:szCs w:val="28"/>
        </w:rPr>
        <w:t xml:space="preserve"> </w:t>
      </w:r>
      <w:r w:rsidRPr="00792838">
        <w:rPr>
          <w:sz w:val="28"/>
          <w:szCs w:val="28"/>
        </w:rPr>
        <w:t>результаты</w:t>
      </w:r>
      <w:r w:rsidRPr="00792838">
        <w:rPr>
          <w:spacing w:val="-5"/>
          <w:sz w:val="28"/>
          <w:szCs w:val="28"/>
        </w:rPr>
        <w:t xml:space="preserve"> </w:t>
      </w:r>
      <w:r w:rsidRPr="00792838">
        <w:rPr>
          <w:sz w:val="28"/>
          <w:szCs w:val="28"/>
        </w:rPr>
        <w:t>программы</w:t>
      </w:r>
      <w:r w:rsidRPr="00792838">
        <w:rPr>
          <w:spacing w:val="-7"/>
          <w:sz w:val="28"/>
          <w:szCs w:val="28"/>
        </w:rPr>
        <w:t xml:space="preserve"> </w:t>
      </w:r>
      <w:r w:rsidRPr="00792838">
        <w:rPr>
          <w:sz w:val="28"/>
          <w:szCs w:val="28"/>
        </w:rPr>
        <w:t>курса</w:t>
      </w:r>
      <w:r w:rsidRPr="00792838">
        <w:rPr>
          <w:spacing w:val="-10"/>
          <w:sz w:val="28"/>
          <w:szCs w:val="28"/>
        </w:rPr>
        <w:t xml:space="preserve"> </w:t>
      </w:r>
      <w:r w:rsidRPr="00792838">
        <w:rPr>
          <w:sz w:val="28"/>
          <w:szCs w:val="28"/>
        </w:rPr>
        <w:t>основ</w:t>
      </w:r>
      <w:r w:rsidRPr="00792838">
        <w:rPr>
          <w:spacing w:val="-6"/>
          <w:sz w:val="28"/>
          <w:szCs w:val="28"/>
        </w:rPr>
        <w:t xml:space="preserve"> </w:t>
      </w:r>
      <w:r w:rsidRPr="00792838">
        <w:rPr>
          <w:sz w:val="28"/>
          <w:szCs w:val="28"/>
        </w:rPr>
        <w:t>финансовой</w:t>
      </w:r>
      <w:r w:rsidRPr="00792838">
        <w:rPr>
          <w:spacing w:val="-3"/>
          <w:sz w:val="28"/>
          <w:szCs w:val="28"/>
        </w:rPr>
        <w:t xml:space="preserve"> </w:t>
      </w:r>
      <w:r w:rsidRPr="00792838">
        <w:rPr>
          <w:sz w:val="28"/>
          <w:szCs w:val="28"/>
        </w:rPr>
        <w:t>грамотности</w:t>
      </w:r>
      <w:r w:rsidRPr="00792838">
        <w:rPr>
          <w:spacing w:val="-3"/>
          <w:sz w:val="28"/>
          <w:szCs w:val="28"/>
        </w:rPr>
        <w:t xml:space="preserve"> </w:t>
      </w:r>
      <w:r w:rsidRPr="00792838">
        <w:rPr>
          <w:sz w:val="28"/>
          <w:szCs w:val="28"/>
        </w:rPr>
        <w:t>в</w:t>
      </w:r>
      <w:r w:rsidRPr="00792838">
        <w:rPr>
          <w:spacing w:val="-6"/>
          <w:sz w:val="28"/>
          <w:szCs w:val="28"/>
        </w:rPr>
        <w:t xml:space="preserve"> </w:t>
      </w:r>
      <w:r w:rsidRPr="00792838">
        <w:rPr>
          <w:sz w:val="28"/>
          <w:szCs w:val="28"/>
        </w:rPr>
        <w:t>10</w:t>
      </w:r>
      <w:r w:rsidRPr="00792838">
        <w:rPr>
          <w:spacing w:val="-5"/>
          <w:sz w:val="28"/>
          <w:szCs w:val="28"/>
        </w:rPr>
        <w:t xml:space="preserve"> </w:t>
      </w:r>
      <w:r w:rsidRPr="00792838">
        <w:rPr>
          <w:spacing w:val="-2"/>
          <w:sz w:val="28"/>
          <w:szCs w:val="28"/>
        </w:rPr>
        <w:t>классе:</w:t>
      </w:r>
    </w:p>
    <w:p w:rsidR="00792838" w:rsidRPr="00792838" w:rsidRDefault="00792838" w:rsidP="00792838">
      <w:pPr>
        <w:pStyle w:val="a5"/>
        <w:numPr>
          <w:ilvl w:val="0"/>
          <w:numId w:val="4"/>
        </w:numPr>
        <w:tabs>
          <w:tab w:val="left" w:pos="1927"/>
        </w:tabs>
        <w:spacing w:before="12"/>
        <w:ind w:right="399" w:firstLine="706"/>
        <w:rPr>
          <w:sz w:val="28"/>
          <w:szCs w:val="28"/>
        </w:rPr>
      </w:pPr>
      <w:r w:rsidRPr="00792838">
        <w:rPr>
          <w:sz w:val="28"/>
          <w:szCs w:val="28"/>
        </w:rPr>
        <w:t>владение</w:t>
      </w:r>
      <w:r w:rsidRPr="00792838">
        <w:rPr>
          <w:spacing w:val="-14"/>
          <w:sz w:val="28"/>
          <w:szCs w:val="28"/>
        </w:rPr>
        <w:t xml:space="preserve"> </w:t>
      </w:r>
      <w:r w:rsidRPr="00792838">
        <w:rPr>
          <w:sz w:val="28"/>
          <w:szCs w:val="28"/>
        </w:rPr>
        <w:t>навыками</w:t>
      </w:r>
      <w:r w:rsidRPr="00792838">
        <w:rPr>
          <w:spacing w:val="-11"/>
          <w:sz w:val="28"/>
          <w:szCs w:val="28"/>
        </w:rPr>
        <w:t xml:space="preserve"> </w:t>
      </w:r>
      <w:r w:rsidRPr="00792838">
        <w:rPr>
          <w:sz w:val="28"/>
          <w:szCs w:val="28"/>
        </w:rPr>
        <w:t>поиска</w:t>
      </w:r>
      <w:r w:rsidRPr="00792838">
        <w:rPr>
          <w:spacing w:val="-13"/>
          <w:sz w:val="28"/>
          <w:szCs w:val="28"/>
        </w:rPr>
        <w:t xml:space="preserve"> </w:t>
      </w:r>
      <w:r w:rsidRPr="00792838">
        <w:rPr>
          <w:sz w:val="28"/>
          <w:szCs w:val="28"/>
        </w:rPr>
        <w:t>актуальной</w:t>
      </w:r>
      <w:r w:rsidRPr="00792838">
        <w:rPr>
          <w:spacing w:val="-11"/>
          <w:sz w:val="28"/>
          <w:szCs w:val="28"/>
        </w:rPr>
        <w:t xml:space="preserve"> </w:t>
      </w:r>
      <w:r w:rsidRPr="00792838">
        <w:rPr>
          <w:sz w:val="28"/>
          <w:szCs w:val="28"/>
        </w:rPr>
        <w:t>экономической</w:t>
      </w:r>
      <w:r w:rsidRPr="00792838">
        <w:rPr>
          <w:spacing w:val="-11"/>
          <w:sz w:val="28"/>
          <w:szCs w:val="28"/>
        </w:rPr>
        <w:t xml:space="preserve"> </w:t>
      </w:r>
      <w:r w:rsidRPr="00792838">
        <w:rPr>
          <w:sz w:val="28"/>
          <w:szCs w:val="28"/>
        </w:rPr>
        <w:t>информации</w:t>
      </w:r>
      <w:r w:rsidRPr="00792838">
        <w:rPr>
          <w:spacing w:val="-11"/>
          <w:sz w:val="28"/>
          <w:szCs w:val="28"/>
        </w:rPr>
        <w:t xml:space="preserve"> </w:t>
      </w:r>
      <w:r w:rsidRPr="00792838">
        <w:rPr>
          <w:sz w:val="28"/>
          <w:szCs w:val="28"/>
        </w:rPr>
        <w:t>в</w:t>
      </w:r>
      <w:r w:rsidRPr="00792838">
        <w:rPr>
          <w:spacing w:val="-14"/>
          <w:sz w:val="28"/>
          <w:szCs w:val="28"/>
        </w:rPr>
        <w:t xml:space="preserve"> </w:t>
      </w:r>
      <w:r w:rsidRPr="00792838">
        <w:rPr>
          <w:sz w:val="28"/>
          <w:szCs w:val="28"/>
        </w:rPr>
        <w:t>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792838" w:rsidRPr="00792838" w:rsidRDefault="00792838" w:rsidP="00792838">
      <w:pPr>
        <w:pStyle w:val="a5"/>
        <w:numPr>
          <w:ilvl w:val="0"/>
          <w:numId w:val="4"/>
        </w:numPr>
        <w:tabs>
          <w:tab w:val="left" w:pos="1927"/>
        </w:tabs>
        <w:ind w:right="409" w:firstLine="706"/>
        <w:rPr>
          <w:sz w:val="28"/>
          <w:szCs w:val="28"/>
        </w:rPr>
      </w:pPr>
      <w:r w:rsidRPr="00792838">
        <w:rPr>
          <w:sz w:val="28"/>
          <w:szCs w:val="28"/>
        </w:rPr>
        <w:t>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792838" w:rsidRPr="00792838" w:rsidRDefault="00792838" w:rsidP="00792838">
      <w:pPr>
        <w:pStyle w:val="a5"/>
        <w:numPr>
          <w:ilvl w:val="0"/>
          <w:numId w:val="4"/>
        </w:numPr>
        <w:tabs>
          <w:tab w:val="left" w:pos="1927"/>
        </w:tabs>
        <w:spacing w:before="5"/>
        <w:ind w:right="401" w:firstLine="706"/>
        <w:rPr>
          <w:sz w:val="28"/>
          <w:szCs w:val="28"/>
        </w:rPr>
      </w:pPr>
      <w:r w:rsidRPr="00792838">
        <w:rPr>
          <w:sz w:val="28"/>
          <w:szCs w:val="28"/>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792838" w:rsidRPr="00792838" w:rsidRDefault="00792838" w:rsidP="00792838">
      <w:pPr>
        <w:pStyle w:val="a5"/>
        <w:numPr>
          <w:ilvl w:val="0"/>
          <w:numId w:val="4"/>
        </w:numPr>
        <w:tabs>
          <w:tab w:val="left" w:pos="1927"/>
        </w:tabs>
        <w:ind w:right="406" w:firstLine="706"/>
        <w:rPr>
          <w:sz w:val="28"/>
          <w:szCs w:val="28"/>
        </w:rPr>
      </w:pPr>
      <w:r w:rsidRPr="00792838">
        <w:rPr>
          <w:sz w:val="28"/>
          <w:szCs w:val="28"/>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792838" w:rsidRPr="00792838" w:rsidRDefault="00792838" w:rsidP="00792838">
      <w:pPr>
        <w:pStyle w:val="a5"/>
        <w:numPr>
          <w:ilvl w:val="0"/>
          <w:numId w:val="4"/>
        </w:numPr>
        <w:tabs>
          <w:tab w:val="left" w:pos="1927"/>
        </w:tabs>
        <w:ind w:left="1927" w:hanging="711"/>
        <w:rPr>
          <w:sz w:val="28"/>
          <w:szCs w:val="28"/>
        </w:rPr>
      </w:pPr>
      <w:r w:rsidRPr="00792838">
        <w:rPr>
          <w:sz w:val="28"/>
          <w:szCs w:val="28"/>
        </w:rPr>
        <w:t>понимание</w:t>
      </w:r>
      <w:r w:rsidRPr="00792838">
        <w:rPr>
          <w:spacing w:val="-13"/>
          <w:sz w:val="28"/>
          <w:szCs w:val="28"/>
        </w:rPr>
        <w:t xml:space="preserve"> </w:t>
      </w:r>
      <w:r w:rsidRPr="00792838">
        <w:rPr>
          <w:sz w:val="28"/>
          <w:szCs w:val="28"/>
        </w:rPr>
        <w:t>места</w:t>
      </w:r>
      <w:r w:rsidRPr="00792838">
        <w:rPr>
          <w:spacing w:val="-8"/>
          <w:sz w:val="28"/>
          <w:szCs w:val="28"/>
        </w:rPr>
        <w:t xml:space="preserve"> </w:t>
      </w:r>
      <w:r w:rsidRPr="00792838">
        <w:rPr>
          <w:sz w:val="28"/>
          <w:szCs w:val="28"/>
        </w:rPr>
        <w:t>и</w:t>
      </w:r>
      <w:r w:rsidRPr="00792838">
        <w:rPr>
          <w:spacing w:val="-7"/>
          <w:sz w:val="28"/>
          <w:szCs w:val="28"/>
        </w:rPr>
        <w:t xml:space="preserve"> </w:t>
      </w:r>
      <w:r w:rsidRPr="00792838">
        <w:rPr>
          <w:sz w:val="28"/>
          <w:szCs w:val="28"/>
        </w:rPr>
        <w:t>роли</w:t>
      </w:r>
      <w:r w:rsidRPr="00792838">
        <w:rPr>
          <w:spacing w:val="-6"/>
          <w:sz w:val="28"/>
          <w:szCs w:val="28"/>
        </w:rPr>
        <w:t xml:space="preserve"> </w:t>
      </w:r>
      <w:r w:rsidRPr="00792838">
        <w:rPr>
          <w:sz w:val="28"/>
          <w:szCs w:val="28"/>
        </w:rPr>
        <w:t>России</w:t>
      </w:r>
      <w:r w:rsidRPr="00792838">
        <w:rPr>
          <w:spacing w:val="-9"/>
          <w:sz w:val="28"/>
          <w:szCs w:val="28"/>
        </w:rPr>
        <w:t xml:space="preserve"> </w:t>
      </w:r>
      <w:r w:rsidRPr="00792838">
        <w:rPr>
          <w:sz w:val="28"/>
          <w:szCs w:val="28"/>
        </w:rPr>
        <w:t>в</w:t>
      </w:r>
      <w:r w:rsidRPr="00792838">
        <w:rPr>
          <w:spacing w:val="-11"/>
          <w:sz w:val="28"/>
          <w:szCs w:val="28"/>
        </w:rPr>
        <w:t xml:space="preserve"> </w:t>
      </w:r>
      <w:r w:rsidRPr="00792838">
        <w:rPr>
          <w:sz w:val="28"/>
          <w:szCs w:val="28"/>
        </w:rPr>
        <w:t>современной</w:t>
      </w:r>
      <w:r w:rsidRPr="00792838">
        <w:rPr>
          <w:spacing w:val="-5"/>
          <w:sz w:val="28"/>
          <w:szCs w:val="28"/>
        </w:rPr>
        <w:t xml:space="preserve"> </w:t>
      </w:r>
      <w:r w:rsidRPr="00792838">
        <w:rPr>
          <w:sz w:val="28"/>
          <w:szCs w:val="28"/>
        </w:rPr>
        <w:t>мировой</w:t>
      </w:r>
      <w:r w:rsidRPr="00792838">
        <w:rPr>
          <w:spacing w:val="-2"/>
          <w:sz w:val="28"/>
          <w:szCs w:val="28"/>
        </w:rPr>
        <w:t xml:space="preserve"> экономике;</w:t>
      </w:r>
    </w:p>
    <w:p w:rsidR="00CD7B4F" w:rsidRPr="00792838" w:rsidRDefault="00CD7B4F" w:rsidP="00792838">
      <w:pPr>
        <w:pStyle w:val="a5"/>
        <w:numPr>
          <w:ilvl w:val="0"/>
          <w:numId w:val="4"/>
        </w:numPr>
        <w:tabs>
          <w:tab w:val="left" w:pos="1927"/>
        </w:tabs>
        <w:ind w:right="403" w:firstLine="706"/>
        <w:rPr>
          <w:sz w:val="28"/>
          <w:szCs w:val="28"/>
        </w:rPr>
        <w:sectPr w:rsidR="00CD7B4F" w:rsidRPr="00792838">
          <w:pgSz w:w="11930" w:h="16860"/>
          <w:pgMar w:top="960" w:right="720" w:bottom="280" w:left="620" w:header="720" w:footer="720" w:gutter="0"/>
          <w:cols w:space="720"/>
        </w:sectPr>
      </w:pPr>
    </w:p>
    <w:p w:rsidR="00CD7B4F" w:rsidRDefault="00CD7B4F">
      <w:pPr>
        <w:pStyle w:val="a3"/>
        <w:spacing w:before="13"/>
        <w:ind w:left="0" w:firstLine="0"/>
        <w:jc w:val="left"/>
      </w:pPr>
    </w:p>
    <w:p w:rsidR="00CD7B4F" w:rsidRPr="00792838" w:rsidRDefault="007F0BAD">
      <w:pPr>
        <w:pStyle w:val="21"/>
        <w:ind w:left="510" w:right="683" w:firstLine="706"/>
        <w:jc w:val="left"/>
        <w:rPr>
          <w:sz w:val="28"/>
          <w:szCs w:val="28"/>
        </w:rPr>
      </w:pPr>
      <w:r w:rsidRPr="00792838">
        <w:rPr>
          <w:sz w:val="28"/>
          <w:szCs w:val="28"/>
        </w:rPr>
        <w:t>Метапредметные</w:t>
      </w:r>
      <w:r w:rsidRPr="00792838">
        <w:rPr>
          <w:spacing w:val="-12"/>
          <w:sz w:val="28"/>
          <w:szCs w:val="28"/>
        </w:rPr>
        <w:t xml:space="preserve"> </w:t>
      </w:r>
      <w:r w:rsidRPr="00792838">
        <w:rPr>
          <w:sz w:val="28"/>
          <w:szCs w:val="28"/>
        </w:rPr>
        <w:t>результаты</w:t>
      </w:r>
      <w:r w:rsidRPr="00792838">
        <w:rPr>
          <w:spacing w:val="-15"/>
          <w:sz w:val="28"/>
          <w:szCs w:val="28"/>
        </w:rPr>
        <w:t xml:space="preserve"> </w:t>
      </w:r>
      <w:r w:rsidRPr="00792838">
        <w:rPr>
          <w:sz w:val="28"/>
          <w:szCs w:val="28"/>
        </w:rPr>
        <w:t>изучения</w:t>
      </w:r>
      <w:r w:rsidRPr="00792838">
        <w:rPr>
          <w:spacing w:val="-11"/>
          <w:sz w:val="28"/>
          <w:szCs w:val="28"/>
        </w:rPr>
        <w:t xml:space="preserve"> </w:t>
      </w:r>
      <w:r w:rsidRPr="00792838">
        <w:rPr>
          <w:sz w:val="28"/>
          <w:szCs w:val="28"/>
        </w:rPr>
        <w:t>основ</w:t>
      </w:r>
      <w:r w:rsidRPr="00792838">
        <w:rPr>
          <w:spacing w:val="-10"/>
          <w:sz w:val="28"/>
          <w:szCs w:val="28"/>
        </w:rPr>
        <w:t xml:space="preserve"> </w:t>
      </w:r>
      <w:r w:rsidRPr="00792838">
        <w:rPr>
          <w:sz w:val="28"/>
          <w:szCs w:val="28"/>
        </w:rPr>
        <w:t>финансовой</w:t>
      </w:r>
      <w:r w:rsidRPr="00792838">
        <w:rPr>
          <w:spacing w:val="-10"/>
          <w:sz w:val="28"/>
          <w:szCs w:val="28"/>
        </w:rPr>
        <w:t xml:space="preserve"> </w:t>
      </w:r>
      <w:r w:rsidRPr="00792838">
        <w:rPr>
          <w:sz w:val="28"/>
          <w:szCs w:val="28"/>
        </w:rPr>
        <w:t>грамотности</w:t>
      </w:r>
      <w:r w:rsidRPr="00792838">
        <w:rPr>
          <w:spacing w:val="-10"/>
          <w:sz w:val="28"/>
          <w:szCs w:val="28"/>
        </w:rPr>
        <w:t xml:space="preserve"> </w:t>
      </w:r>
      <w:r w:rsidRPr="00792838">
        <w:rPr>
          <w:sz w:val="28"/>
          <w:szCs w:val="28"/>
        </w:rPr>
        <w:t>в</w:t>
      </w:r>
      <w:r w:rsidRPr="00792838">
        <w:rPr>
          <w:spacing w:val="-12"/>
          <w:sz w:val="28"/>
          <w:szCs w:val="28"/>
        </w:rPr>
        <w:t xml:space="preserve"> </w:t>
      </w:r>
      <w:r w:rsidRPr="00792838">
        <w:rPr>
          <w:sz w:val="28"/>
          <w:szCs w:val="28"/>
        </w:rPr>
        <w:t>10 классе включают следующие умения и навыки:</w:t>
      </w:r>
    </w:p>
    <w:p w:rsidR="00CD7B4F" w:rsidRPr="00792838" w:rsidRDefault="007F0BAD">
      <w:pPr>
        <w:pStyle w:val="a5"/>
        <w:numPr>
          <w:ilvl w:val="0"/>
          <w:numId w:val="1"/>
        </w:numPr>
        <w:tabs>
          <w:tab w:val="left" w:pos="1927"/>
        </w:tabs>
        <w:spacing w:before="250"/>
        <w:ind w:right="465" w:firstLine="706"/>
        <w:rPr>
          <w:sz w:val="28"/>
          <w:szCs w:val="28"/>
        </w:rPr>
      </w:pPr>
      <w:r w:rsidRPr="00792838">
        <w:rPr>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D7B4F" w:rsidRPr="00792838" w:rsidRDefault="007F0BAD">
      <w:pPr>
        <w:pStyle w:val="a5"/>
        <w:numPr>
          <w:ilvl w:val="0"/>
          <w:numId w:val="1"/>
        </w:numPr>
        <w:tabs>
          <w:tab w:val="left" w:pos="1927"/>
        </w:tabs>
        <w:spacing w:before="3"/>
        <w:ind w:right="468" w:firstLine="706"/>
        <w:rPr>
          <w:sz w:val="28"/>
          <w:szCs w:val="28"/>
        </w:rPr>
      </w:pPr>
      <w:r w:rsidRPr="00792838">
        <w:rPr>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D7B4F" w:rsidRPr="00792838" w:rsidRDefault="007F0BAD">
      <w:pPr>
        <w:pStyle w:val="a5"/>
        <w:numPr>
          <w:ilvl w:val="0"/>
          <w:numId w:val="1"/>
        </w:numPr>
        <w:tabs>
          <w:tab w:val="left" w:pos="1927"/>
        </w:tabs>
        <w:spacing w:before="7"/>
        <w:ind w:right="456" w:firstLine="706"/>
        <w:rPr>
          <w:sz w:val="28"/>
          <w:szCs w:val="28"/>
        </w:rPr>
      </w:pPr>
      <w:r w:rsidRPr="00792838">
        <w:rPr>
          <w:sz w:val="28"/>
          <w:szCs w:val="28"/>
        </w:rPr>
        <w:t>умение</w:t>
      </w:r>
      <w:r w:rsidRPr="00792838">
        <w:rPr>
          <w:spacing w:val="-11"/>
          <w:sz w:val="28"/>
          <w:szCs w:val="28"/>
        </w:rPr>
        <w:t xml:space="preserve"> </w:t>
      </w:r>
      <w:r w:rsidRPr="00792838">
        <w:rPr>
          <w:sz w:val="28"/>
          <w:szCs w:val="28"/>
        </w:rPr>
        <w:t>соотносить</w:t>
      </w:r>
      <w:r w:rsidRPr="00792838">
        <w:rPr>
          <w:spacing w:val="-10"/>
          <w:sz w:val="28"/>
          <w:szCs w:val="28"/>
        </w:rPr>
        <w:t xml:space="preserve"> </w:t>
      </w:r>
      <w:r w:rsidRPr="00792838">
        <w:rPr>
          <w:sz w:val="28"/>
          <w:szCs w:val="28"/>
        </w:rPr>
        <w:t>свои</w:t>
      </w:r>
      <w:r w:rsidRPr="00792838">
        <w:rPr>
          <w:spacing w:val="-12"/>
          <w:sz w:val="28"/>
          <w:szCs w:val="28"/>
        </w:rPr>
        <w:t xml:space="preserve"> </w:t>
      </w:r>
      <w:r w:rsidRPr="00792838">
        <w:rPr>
          <w:sz w:val="28"/>
          <w:szCs w:val="28"/>
        </w:rPr>
        <w:t>действия</w:t>
      </w:r>
      <w:r w:rsidRPr="00792838">
        <w:rPr>
          <w:spacing w:val="-13"/>
          <w:sz w:val="28"/>
          <w:szCs w:val="28"/>
        </w:rPr>
        <w:t xml:space="preserve"> </w:t>
      </w:r>
      <w:r w:rsidRPr="00792838">
        <w:rPr>
          <w:sz w:val="28"/>
          <w:szCs w:val="28"/>
        </w:rPr>
        <w:t>с</w:t>
      </w:r>
      <w:r w:rsidRPr="00792838">
        <w:rPr>
          <w:spacing w:val="-14"/>
          <w:sz w:val="28"/>
          <w:szCs w:val="28"/>
        </w:rPr>
        <w:t xml:space="preserve"> </w:t>
      </w:r>
      <w:r w:rsidRPr="00792838">
        <w:rPr>
          <w:sz w:val="28"/>
          <w:szCs w:val="28"/>
        </w:rPr>
        <w:t>планируемыми</w:t>
      </w:r>
      <w:r w:rsidRPr="00792838">
        <w:rPr>
          <w:spacing w:val="37"/>
          <w:sz w:val="28"/>
          <w:szCs w:val="28"/>
        </w:rPr>
        <w:t xml:space="preserve"> </w:t>
      </w:r>
      <w:r w:rsidRPr="00792838">
        <w:rPr>
          <w:sz w:val="28"/>
          <w:szCs w:val="28"/>
        </w:rPr>
        <w:t>результатами,</w:t>
      </w:r>
      <w:r w:rsidRPr="00792838">
        <w:rPr>
          <w:spacing w:val="-12"/>
          <w:sz w:val="28"/>
          <w:szCs w:val="28"/>
        </w:rPr>
        <w:t xml:space="preserve"> </w:t>
      </w:r>
      <w:r w:rsidRPr="00792838">
        <w:rPr>
          <w:sz w:val="28"/>
          <w:szCs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D7B4F" w:rsidRPr="00792838" w:rsidRDefault="007F0BAD">
      <w:pPr>
        <w:pStyle w:val="a5"/>
        <w:numPr>
          <w:ilvl w:val="0"/>
          <w:numId w:val="1"/>
        </w:numPr>
        <w:tabs>
          <w:tab w:val="left" w:pos="1927"/>
        </w:tabs>
        <w:spacing w:line="242" w:lineRule="auto"/>
        <w:ind w:right="472" w:firstLine="706"/>
        <w:rPr>
          <w:sz w:val="28"/>
          <w:szCs w:val="28"/>
        </w:rPr>
      </w:pPr>
      <w:r w:rsidRPr="00792838">
        <w:rPr>
          <w:sz w:val="28"/>
          <w:szCs w:val="28"/>
        </w:rPr>
        <w:t>умение оценивать правильность выполнения учебной задачи, собственные возможности ее решения;</w:t>
      </w:r>
    </w:p>
    <w:p w:rsidR="00CD7B4F" w:rsidRPr="00792838" w:rsidRDefault="007F0BAD">
      <w:pPr>
        <w:pStyle w:val="a5"/>
        <w:numPr>
          <w:ilvl w:val="0"/>
          <w:numId w:val="1"/>
        </w:numPr>
        <w:tabs>
          <w:tab w:val="left" w:pos="1927"/>
        </w:tabs>
        <w:spacing w:before="7" w:line="247" w:lineRule="auto"/>
        <w:ind w:right="467" w:firstLine="706"/>
        <w:rPr>
          <w:sz w:val="28"/>
          <w:szCs w:val="28"/>
        </w:rPr>
      </w:pPr>
      <w:r w:rsidRPr="00792838">
        <w:rPr>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D7B4F" w:rsidRPr="00792838" w:rsidRDefault="007F0BAD">
      <w:pPr>
        <w:pStyle w:val="a5"/>
        <w:numPr>
          <w:ilvl w:val="0"/>
          <w:numId w:val="1"/>
        </w:numPr>
        <w:tabs>
          <w:tab w:val="left" w:pos="1927"/>
        </w:tabs>
        <w:spacing w:before="3" w:line="247" w:lineRule="auto"/>
        <w:ind w:right="461" w:firstLine="706"/>
        <w:rPr>
          <w:sz w:val="28"/>
          <w:szCs w:val="28"/>
        </w:rPr>
      </w:pPr>
      <w:r w:rsidRPr="00792838">
        <w:rPr>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CD7B4F" w:rsidRPr="00792838" w:rsidRDefault="007F0BAD">
      <w:pPr>
        <w:pStyle w:val="a5"/>
        <w:numPr>
          <w:ilvl w:val="0"/>
          <w:numId w:val="1"/>
        </w:numPr>
        <w:tabs>
          <w:tab w:val="left" w:pos="1927"/>
        </w:tabs>
        <w:spacing w:before="8" w:line="247" w:lineRule="auto"/>
        <w:ind w:right="477" w:firstLine="706"/>
        <w:rPr>
          <w:sz w:val="28"/>
          <w:szCs w:val="28"/>
        </w:rPr>
      </w:pPr>
      <w:r w:rsidRPr="00792838">
        <w:rPr>
          <w:sz w:val="28"/>
          <w:szCs w:val="28"/>
        </w:rPr>
        <w:t>умение создавать, применять и преобразовывать знаки и символы, модели и схемы для решения учебных и познавательных задач;</w:t>
      </w:r>
    </w:p>
    <w:p w:rsidR="00CD7B4F" w:rsidRPr="00792838" w:rsidRDefault="007F0BAD">
      <w:pPr>
        <w:pStyle w:val="a5"/>
        <w:numPr>
          <w:ilvl w:val="0"/>
          <w:numId w:val="1"/>
        </w:numPr>
        <w:tabs>
          <w:tab w:val="left" w:pos="1927"/>
        </w:tabs>
        <w:spacing w:before="7"/>
        <w:ind w:left="1927" w:hanging="711"/>
        <w:rPr>
          <w:sz w:val="28"/>
          <w:szCs w:val="28"/>
        </w:rPr>
      </w:pPr>
      <w:r w:rsidRPr="00792838">
        <w:rPr>
          <w:sz w:val="28"/>
          <w:szCs w:val="28"/>
        </w:rPr>
        <w:t>смысловое</w:t>
      </w:r>
      <w:r w:rsidRPr="00792838">
        <w:rPr>
          <w:spacing w:val="-7"/>
          <w:sz w:val="28"/>
          <w:szCs w:val="28"/>
        </w:rPr>
        <w:t xml:space="preserve"> </w:t>
      </w:r>
      <w:r w:rsidRPr="00792838">
        <w:rPr>
          <w:spacing w:val="-2"/>
          <w:sz w:val="28"/>
          <w:szCs w:val="28"/>
        </w:rPr>
        <w:t>чтение;</w:t>
      </w:r>
    </w:p>
    <w:p w:rsidR="00CD7B4F" w:rsidRPr="00792838" w:rsidRDefault="007F0BAD" w:rsidP="00792838">
      <w:pPr>
        <w:pStyle w:val="a5"/>
        <w:numPr>
          <w:ilvl w:val="0"/>
          <w:numId w:val="1"/>
        </w:numPr>
        <w:tabs>
          <w:tab w:val="left" w:pos="1927"/>
        </w:tabs>
        <w:spacing w:before="15" w:line="247" w:lineRule="auto"/>
        <w:ind w:right="467" w:firstLine="706"/>
        <w:rPr>
          <w:sz w:val="28"/>
          <w:szCs w:val="28"/>
        </w:rPr>
        <w:sectPr w:rsidR="00CD7B4F" w:rsidRPr="00792838">
          <w:pgSz w:w="11930" w:h="16860"/>
          <w:pgMar w:top="1020" w:right="720" w:bottom="280" w:left="620" w:header="720" w:footer="720" w:gutter="0"/>
          <w:cols w:space="720"/>
        </w:sectPr>
      </w:pPr>
      <w:r w:rsidRPr="00792838">
        <w:rPr>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D7B4F" w:rsidRDefault="007F0BAD">
      <w:pPr>
        <w:ind w:left="193" w:right="101"/>
        <w:jc w:val="center"/>
        <w:rPr>
          <w:b/>
          <w:sz w:val="24"/>
        </w:rPr>
      </w:pPr>
      <w:r>
        <w:rPr>
          <w:b/>
          <w:sz w:val="24"/>
        </w:rPr>
        <w:lastRenderedPageBreak/>
        <w:t>Тематическое</w:t>
      </w:r>
      <w:r>
        <w:rPr>
          <w:b/>
          <w:spacing w:val="-10"/>
          <w:sz w:val="24"/>
        </w:rPr>
        <w:t xml:space="preserve"> </w:t>
      </w:r>
      <w:r>
        <w:rPr>
          <w:b/>
          <w:spacing w:val="-2"/>
          <w:sz w:val="24"/>
        </w:rPr>
        <w:t>планирование</w:t>
      </w:r>
    </w:p>
    <w:p w:rsidR="00CD7B4F" w:rsidRDefault="00CD7B4F">
      <w:pPr>
        <w:pStyle w:val="a3"/>
        <w:spacing w:before="94" w:after="1"/>
        <w:ind w:left="0" w:firstLine="0"/>
        <w:jc w:val="left"/>
        <w:rPr>
          <w:b/>
          <w:sz w:val="20"/>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929"/>
        <w:gridCol w:w="6073"/>
        <w:gridCol w:w="773"/>
      </w:tblGrid>
      <w:tr w:rsidR="00CD7B4F">
        <w:trPr>
          <w:trHeight w:val="909"/>
        </w:trPr>
        <w:tc>
          <w:tcPr>
            <w:tcW w:w="576" w:type="dxa"/>
          </w:tcPr>
          <w:p w:rsidR="00CD7B4F" w:rsidRDefault="007F0BAD">
            <w:pPr>
              <w:pStyle w:val="TableParagraph"/>
              <w:spacing w:before="1" w:line="261" w:lineRule="auto"/>
              <w:ind w:left="136" w:right="27" w:firstLine="151"/>
              <w:rPr>
                <w:b/>
                <w:sz w:val="24"/>
              </w:rPr>
            </w:pPr>
            <w:r>
              <w:rPr>
                <w:b/>
                <w:spacing w:val="-10"/>
                <w:sz w:val="24"/>
              </w:rPr>
              <w:t xml:space="preserve">№ </w:t>
            </w:r>
            <w:r>
              <w:rPr>
                <w:b/>
                <w:spacing w:val="-4"/>
                <w:sz w:val="24"/>
              </w:rPr>
              <w:t>п/п</w:t>
            </w:r>
          </w:p>
        </w:tc>
        <w:tc>
          <w:tcPr>
            <w:tcW w:w="2929" w:type="dxa"/>
          </w:tcPr>
          <w:p w:rsidR="00CD7B4F" w:rsidRDefault="00CD7B4F">
            <w:pPr>
              <w:pStyle w:val="TableParagraph"/>
              <w:spacing w:line="240" w:lineRule="auto"/>
              <w:ind w:left="0"/>
              <w:rPr>
                <w:b/>
                <w:sz w:val="24"/>
              </w:rPr>
            </w:pPr>
          </w:p>
          <w:p w:rsidR="00CD7B4F" w:rsidRDefault="00CD7B4F">
            <w:pPr>
              <w:pStyle w:val="TableParagraph"/>
              <w:spacing w:before="44" w:line="240" w:lineRule="auto"/>
              <w:ind w:left="0"/>
              <w:rPr>
                <w:b/>
                <w:sz w:val="24"/>
              </w:rPr>
            </w:pPr>
          </w:p>
          <w:p w:rsidR="00CD7B4F" w:rsidRDefault="007F0BAD">
            <w:pPr>
              <w:pStyle w:val="TableParagraph"/>
              <w:spacing w:line="240" w:lineRule="auto"/>
              <w:ind w:left="129" w:right="103"/>
              <w:jc w:val="center"/>
              <w:rPr>
                <w:b/>
                <w:sz w:val="24"/>
              </w:rPr>
            </w:pPr>
            <w:r>
              <w:rPr>
                <w:b/>
                <w:spacing w:val="-2"/>
                <w:sz w:val="24"/>
              </w:rPr>
              <w:t>Раздел</w:t>
            </w:r>
          </w:p>
        </w:tc>
        <w:tc>
          <w:tcPr>
            <w:tcW w:w="6073" w:type="dxa"/>
          </w:tcPr>
          <w:p w:rsidR="00CD7B4F" w:rsidRDefault="00CD7B4F">
            <w:pPr>
              <w:pStyle w:val="TableParagraph"/>
              <w:spacing w:line="240" w:lineRule="auto"/>
              <w:ind w:left="0"/>
              <w:rPr>
                <w:b/>
                <w:sz w:val="24"/>
              </w:rPr>
            </w:pPr>
          </w:p>
          <w:p w:rsidR="00CD7B4F" w:rsidRDefault="00CD7B4F">
            <w:pPr>
              <w:pStyle w:val="TableParagraph"/>
              <w:spacing w:before="44" w:line="240" w:lineRule="auto"/>
              <w:ind w:left="0"/>
              <w:rPr>
                <w:b/>
                <w:sz w:val="24"/>
              </w:rPr>
            </w:pPr>
          </w:p>
          <w:p w:rsidR="00CD7B4F" w:rsidRDefault="007F0BAD">
            <w:pPr>
              <w:pStyle w:val="TableParagraph"/>
              <w:spacing w:line="240" w:lineRule="auto"/>
              <w:ind w:left="40"/>
              <w:jc w:val="center"/>
              <w:rPr>
                <w:b/>
                <w:sz w:val="24"/>
              </w:rPr>
            </w:pPr>
            <w:r>
              <w:rPr>
                <w:b/>
                <w:sz w:val="24"/>
              </w:rPr>
              <w:t>Тема</w:t>
            </w:r>
            <w:r>
              <w:rPr>
                <w:b/>
                <w:spacing w:val="-6"/>
                <w:sz w:val="24"/>
              </w:rPr>
              <w:t xml:space="preserve"> </w:t>
            </w:r>
            <w:r>
              <w:rPr>
                <w:b/>
                <w:spacing w:val="-2"/>
                <w:sz w:val="24"/>
              </w:rPr>
              <w:t>урока</w:t>
            </w:r>
          </w:p>
        </w:tc>
        <w:tc>
          <w:tcPr>
            <w:tcW w:w="773" w:type="dxa"/>
          </w:tcPr>
          <w:p w:rsidR="00CD7B4F" w:rsidRDefault="007F0BAD">
            <w:pPr>
              <w:pStyle w:val="TableParagraph"/>
              <w:spacing w:before="1" w:line="256" w:lineRule="auto"/>
              <w:ind w:right="128"/>
              <w:rPr>
                <w:b/>
                <w:sz w:val="24"/>
              </w:rPr>
            </w:pPr>
            <w:r>
              <w:rPr>
                <w:b/>
                <w:spacing w:val="-4"/>
                <w:sz w:val="24"/>
              </w:rPr>
              <w:t xml:space="preserve">Кол- </w:t>
            </w:r>
            <w:r>
              <w:rPr>
                <w:b/>
                <w:spacing w:val="-6"/>
                <w:sz w:val="24"/>
              </w:rPr>
              <w:t>во</w:t>
            </w:r>
          </w:p>
          <w:p w:rsidR="00CD7B4F" w:rsidRDefault="007F0BAD">
            <w:pPr>
              <w:pStyle w:val="TableParagraph"/>
              <w:spacing w:line="271" w:lineRule="exact"/>
              <w:rPr>
                <w:b/>
                <w:sz w:val="24"/>
              </w:rPr>
            </w:pPr>
            <w:r>
              <w:rPr>
                <w:b/>
                <w:spacing w:val="-4"/>
                <w:sz w:val="24"/>
              </w:rPr>
              <w:t>часов</w:t>
            </w:r>
          </w:p>
        </w:tc>
      </w:tr>
      <w:tr w:rsidR="00CD7B4F">
        <w:trPr>
          <w:trHeight w:val="1404"/>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line="252" w:lineRule="auto"/>
              <w:rPr>
                <w:b/>
                <w:sz w:val="24"/>
              </w:rPr>
            </w:pPr>
            <w:r>
              <w:rPr>
                <w:b/>
                <w:sz w:val="24"/>
              </w:rPr>
              <w:t>Модуль</w:t>
            </w:r>
            <w:r>
              <w:rPr>
                <w:b/>
                <w:spacing w:val="-15"/>
                <w:sz w:val="24"/>
              </w:rPr>
              <w:t xml:space="preserve"> </w:t>
            </w:r>
            <w:r>
              <w:rPr>
                <w:b/>
                <w:sz w:val="24"/>
              </w:rPr>
              <w:t>1.</w:t>
            </w:r>
            <w:r>
              <w:rPr>
                <w:b/>
                <w:spacing w:val="-15"/>
                <w:sz w:val="24"/>
              </w:rPr>
              <w:t xml:space="preserve"> </w:t>
            </w:r>
            <w:r>
              <w:rPr>
                <w:b/>
                <w:sz w:val="24"/>
              </w:rPr>
              <w:t xml:space="preserve">«Личное </w:t>
            </w:r>
            <w:r>
              <w:rPr>
                <w:b/>
                <w:spacing w:val="-2"/>
                <w:sz w:val="24"/>
              </w:rPr>
              <w:t>финансовое планирование»</w:t>
            </w:r>
          </w:p>
          <w:p w:rsidR="00CD7B4F" w:rsidRDefault="007F0BAD">
            <w:pPr>
              <w:pStyle w:val="TableParagraph"/>
              <w:spacing w:before="37" w:line="240" w:lineRule="auto"/>
              <w:rPr>
                <w:b/>
                <w:sz w:val="24"/>
              </w:rPr>
            </w:pPr>
            <w:r>
              <w:rPr>
                <w:b/>
                <w:sz w:val="24"/>
              </w:rPr>
              <w:t>(6</w:t>
            </w:r>
            <w:r>
              <w:rPr>
                <w:b/>
                <w:spacing w:val="-6"/>
                <w:sz w:val="24"/>
              </w:rPr>
              <w:t xml:space="preserve"> </w:t>
            </w:r>
            <w:r>
              <w:rPr>
                <w:b/>
                <w:spacing w:val="-2"/>
                <w:sz w:val="24"/>
              </w:rPr>
              <w:t>часов)</w:t>
            </w:r>
          </w:p>
        </w:tc>
        <w:tc>
          <w:tcPr>
            <w:tcW w:w="6073" w:type="dxa"/>
          </w:tcPr>
          <w:p w:rsidR="00CD7B4F" w:rsidRDefault="00CD7B4F">
            <w:pPr>
              <w:pStyle w:val="TableParagraph"/>
              <w:spacing w:line="240" w:lineRule="auto"/>
              <w:ind w:left="0"/>
              <w:rPr>
                <w:sz w:val="24"/>
              </w:rPr>
            </w:pPr>
          </w:p>
        </w:tc>
        <w:tc>
          <w:tcPr>
            <w:tcW w:w="773" w:type="dxa"/>
          </w:tcPr>
          <w:p w:rsidR="00CD7B4F" w:rsidRDefault="00CD7B4F">
            <w:pPr>
              <w:pStyle w:val="TableParagraph"/>
              <w:spacing w:line="240" w:lineRule="auto"/>
              <w:ind w:left="0"/>
              <w:rPr>
                <w:sz w:val="24"/>
              </w:rPr>
            </w:pPr>
          </w:p>
        </w:tc>
      </w:tr>
      <w:tr w:rsidR="00CD7B4F">
        <w:trPr>
          <w:trHeight w:val="311"/>
        </w:trPr>
        <w:tc>
          <w:tcPr>
            <w:tcW w:w="576" w:type="dxa"/>
          </w:tcPr>
          <w:p w:rsidR="00CD7B4F" w:rsidRDefault="007F0BAD">
            <w:pPr>
              <w:pStyle w:val="TableParagraph"/>
              <w:ind w:left="10" w:right="12"/>
              <w:jc w:val="center"/>
              <w:rPr>
                <w:sz w:val="24"/>
              </w:rPr>
            </w:pPr>
            <w:r>
              <w:rPr>
                <w:spacing w:val="-10"/>
                <w:sz w:val="24"/>
              </w:rPr>
              <w:t>1</w:t>
            </w:r>
          </w:p>
        </w:tc>
        <w:tc>
          <w:tcPr>
            <w:tcW w:w="2929" w:type="dxa"/>
          </w:tcPr>
          <w:p w:rsidR="00CD7B4F" w:rsidRDefault="00CD7B4F">
            <w:pPr>
              <w:pStyle w:val="TableParagraph"/>
              <w:spacing w:line="240" w:lineRule="auto"/>
              <w:ind w:left="0"/>
            </w:pPr>
          </w:p>
        </w:tc>
        <w:tc>
          <w:tcPr>
            <w:tcW w:w="6073" w:type="dxa"/>
          </w:tcPr>
          <w:p w:rsidR="00CD7B4F" w:rsidRDefault="007F0BAD">
            <w:pPr>
              <w:pStyle w:val="TableParagraph"/>
              <w:rPr>
                <w:sz w:val="24"/>
              </w:rPr>
            </w:pPr>
            <w:r>
              <w:rPr>
                <w:sz w:val="24"/>
              </w:rPr>
              <w:t>Человеческий</w:t>
            </w:r>
            <w:r>
              <w:rPr>
                <w:spacing w:val="-5"/>
                <w:sz w:val="24"/>
              </w:rPr>
              <w:t xml:space="preserve"> </w:t>
            </w:r>
            <w:r>
              <w:rPr>
                <w:spacing w:val="-2"/>
                <w:sz w:val="24"/>
              </w:rPr>
              <w:t>капитал.</w:t>
            </w:r>
          </w:p>
        </w:tc>
        <w:tc>
          <w:tcPr>
            <w:tcW w:w="773" w:type="dxa"/>
          </w:tcPr>
          <w:p w:rsidR="00CD7B4F" w:rsidRDefault="007F0BAD">
            <w:pPr>
              <w:pStyle w:val="TableParagraph"/>
              <w:ind w:left="271"/>
              <w:rPr>
                <w:sz w:val="24"/>
              </w:rPr>
            </w:pPr>
            <w:r>
              <w:rPr>
                <w:spacing w:val="-10"/>
                <w:sz w:val="24"/>
              </w:rPr>
              <w:t>1</w:t>
            </w:r>
          </w:p>
        </w:tc>
      </w:tr>
      <w:tr w:rsidR="00CD7B4F">
        <w:trPr>
          <w:trHeight w:val="899"/>
        </w:trPr>
        <w:tc>
          <w:tcPr>
            <w:tcW w:w="576" w:type="dxa"/>
          </w:tcPr>
          <w:p w:rsidR="00CD7B4F" w:rsidRDefault="007F0BAD">
            <w:pPr>
              <w:pStyle w:val="TableParagraph"/>
              <w:ind w:left="10" w:right="12"/>
              <w:jc w:val="center"/>
              <w:rPr>
                <w:sz w:val="24"/>
              </w:rPr>
            </w:pPr>
            <w:r>
              <w:rPr>
                <w:spacing w:val="-10"/>
                <w:sz w:val="24"/>
              </w:rPr>
              <w:t>2</w:t>
            </w:r>
          </w:p>
        </w:tc>
        <w:tc>
          <w:tcPr>
            <w:tcW w:w="2929" w:type="dxa"/>
            <w:vMerge w:val="restart"/>
          </w:tcPr>
          <w:p w:rsidR="00CD7B4F" w:rsidRDefault="00CD7B4F">
            <w:pPr>
              <w:pStyle w:val="TableParagraph"/>
              <w:spacing w:line="240" w:lineRule="auto"/>
              <w:ind w:left="0"/>
              <w:rPr>
                <w:sz w:val="24"/>
              </w:rPr>
            </w:pPr>
          </w:p>
        </w:tc>
        <w:tc>
          <w:tcPr>
            <w:tcW w:w="6073" w:type="dxa"/>
          </w:tcPr>
          <w:p w:rsidR="00CD7B4F" w:rsidRDefault="007F0BAD">
            <w:pPr>
              <w:pStyle w:val="TableParagraph"/>
              <w:spacing w:line="254" w:lineRule="auto"/>
              <w:ind w:right="173"/>
              <w:jc w:val="both"/>
              <w:rPr>
                <w:sz w:val="24"/>
              </w:rPr>
            </w:pPr>
            <w:r>
              <w:rPr>
                <w:sz w:val="24"/>
              </w:rPr>
              <w:t>Способы</w:t>
            </w:r>
            <w:r>
              <w:rPr>
                <w:spacing w:val="-12"/>
                <w:sz w:val="24"/>
              </w:rPr>
              <w:t xml:space="preserve"> </w:t>
            </w:r>
            <w:r>
              <w:rPr>
                <w:sz w:val="24"/>
              </w:rPr>
              <w:t>принятия</w:t>
            </w:r>
            <w:r>
              <w:rPr>
                <w:spacing w:val="-11"/>
                <w:sz w:val="24"/>
              </w:rPr>
              <w:t xml:space="preserve"> </w:t>
            </w:r>
            <w:r>
              <w:rPr>
                <w:sz w:val="24"/>
              </w:rPr>
              <w:t>решений</w:t>
            </w:r>
            <w:r>
              <w:rPr>
                <w:spacing w:val="-10"/>
                <w:sz w:val="24"/>
              </w:rPr>
              <w:t xml:space="preserve"> </w:t>
            </w:r>
            <w:r>
              <w:rPr>
                <w:sz w:val="24"/>
              </w:rPr>
              <w:t>в</w:t>
            </w:r>
            <w:r>
              <w:rPr>
                <w:spacing w:val="-10"/>
                <w:sz w:val="24"/>
              </w:rPr>
              <w:t xml:space="preserve"> </w:t>
            </w:r>
            <w:r>
              <w:rPr>
                <w:sz w:val="24"/>
              </w:rPr>
              <w:t>условиях</w:t>
            </w:r>
            <w:r>
              <w:rPr>
                <w:spacing w:val="-9"/>
                <w:sz w:val="24"/>
              </w:rPr>
              <w:t xml:space="preserve"> </w:t>
            </w:r>
            <w:r>
              <w:rPr>
                <w:sz w:val="24"/>
              </w:rPr>
              <w:t>ограниченности ресурсов.</w:t>
            </w:r>
            <w:r>
              <w:rPr>
                <w:spacing w:val="-2"/>
                <w:sz w:val="24"/>
              </w:rPr>
              <w:t xml:space="preserve"> </w:t>
            </w:r>
            <w:r>
              <w:rPr>
                <w:sz w:val="24"/>
              </w:rPr>
              <w:t>SWOT-анализ</w:t>
            </w:r>
            <w:r>
              <w:rPr>
                <w:spacing w:val="-2"/>
                <w:sz w:val="24"/>
              </w:rPr>
              <w:t xml:space="preserve"> </w:t>
            </w:r>
            <w:r>
              <w:rPr>
                <w:sz w:val="24"/>
              </w:rPr>
              <w:t>как</w:t>
            </w:r>
            <w:r>
              <w:rPr>
                <w:spacing w:val="-2"/>
                <w:sz w:val="24"/>
              </w:rPr>
              <w:t xml:space="preserve"> </w:t>
            </w:r>
            <w:r>
              <w:rPr>
                <w:sz w:val="24"/>
              </w:rPr>
              <w:t>один</w:t>
            </w:r>
            <w:r>
              <w:rPr>
                <w:spacing w:val="-2"/>
                <w:sz w:val="24"/>
              </w:rPr>
              <w:t xml:space="preserve"> </w:t>
            </w:r>
            <w:r>
              <w:rPr>
                <w:sz w:val="24"/>
              </w:rPr>
              <w:t>из</w:t>
            </w:r>
            <w:r>
              <w:rPr>
                <w:spacing w:val="-2"/>
                <w:sz w:val="24"/>
              </w:rPr>
              <w:t xml:space="preserve"> </w:t>
            </w:r>
            <w:r>
              <w:rPr>
                <w:sz w:val="24"/>
              </w:rPr>
              <w:t>способов</w:t>
            </w:r>
            <w:r>
              <w:rPr>
                <w:spacing w:val="-2"/>
                <w:sz w:val="24"/>
              </w:rPr>
              <w:t xml:space="preserve"> </w:t>
            </w:r>
            <w:r>
              <w:rPr>
                <w:sz w:val="24"/>
              </w:rPr>
              <w:t xml:space="preserve">принятия </w:t>
            </w:r>
            <w:r>
              <w:rPr>
                <w:spacing w:val="-2"/>
                <w:sz w:val="24"/>
              </w:rPr>
              <w:t>решений</w:t>
            </w:r>
          </w:p>
        </w:tc>
        <w:tc>
          <w:tcPr>
            <w:tcW w:w="773" w:type="dxa"/>
          </w:tcPr>
          <w:p w:rsidR="00CD7B4F" w:rsidRDefault="007F0BAD">
            <w:pPr>
              <w:pStyle w:val="TableParagraph"/>
              <w:ind w:left="271"/>
              <w:rPr>
                <w:sz w:val="24"/>
              </w:rPr>
            </w:pPr>
            <w:r>
              <w:rPr>
                <w:spacing w:val="-10"/>
                <w:sz w:val="24"/>
              </w:rPr>
              <w:t>1</w:t>
            </w:r>
          </w:p>
        </w:tc>
      </w:tr>
      <w:tr w:rsidR="00CD7B4F">
        <w:trPr>
          <w:trHeight w:val="304"/>
        </w:trPr>
        <w:tc>
          <w:tcPr>
            <w:tcW w:w="576" w:type="dxa"/>
          </w:tcPr>
          <w:p w:rsidR="00CD7B4F" w:rsidRDefault="007F0BAD">
            <w:pPr>
              <w:pStyle w:val="TableParagraph"/>
              <w:ind w:left="10" w:right="12"/>
              <w:jc w:val="center"/>
              <w:rPr>
                <w:sz w:val="24"/>
              </w:rPr>
            </w:pPr>
            <w:r>
              <w:rPr>
                <w:spacing w:val="-10"/>
                <w:sz w:val="24"/>
              </w:rPr>
              <w:t>3</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rPr>
                <w:sz w:val="24"/>
              </w:rPr>
            </w:pPr>
            <w:r>
              <w:rPr>
                <w:sz w:val="24"/>
              </w:rPr>
              <w:t>Домашняя</w:t>
            </w:r>
            <w:r>
              <w:rPr>
                <w:spacing w:val="-9"/>
                <w:sz w:val="24"/>
              </w:rPr>
              <w:t xml:space="preserve"> </w:t>
            </w:r>
            <w:r>
              <w:rPr>
                <w:spacing w:val="-2"/>
                <w:sz w:val="24"/>
              </w:rPr>
              <w:t>бухгалтерия.</w:t>
            </w:r>
          </w:p>
        </w:tc>
        <w:tc>
          <w:tcPr>
            <w:tcW w:w="773" w:type="dxa"/>
          </w:tcPr>
          <w:p w:rsidR="00CD7B4F" w:rsidRDefault="007F0BAD">
            <w:pPr>
              <w:pStyle w:val="TableParagraph"/>
              <w:ind w:left="271"/>
              <w:rPr>
                <w:sz w:val="24"/>
              </w:rPr>
            </w:pPr>
            <w:r>
              <w:rPr>
                <w:spacing w:val="-10"/>
                <w:sz w:val="24"/>
              </w:rPr>
              <w:t>1</w:t>
            </w:r>
          </w:p>
        </w:tc>
      </w:tr>
      <w:tr w:rsidR="00CD7B4F">
        <w:trPr>
          <w:trHeight w:val="304"/>
        </w:trPr>
        <w:tc>
          <w:tcPr>
            <w:tcW w:w="576" w:type="dxa"/>
          </w:tcPr>
          <w:p w:rsidR="00CD7B4F" w:rsidRDefault="007F0BAD">
            <w:pPr>
              <w:pStyle w:val="TableParagraph"/>
              <w:ind w:left="10" w:right="12"/>
              <w:jc w:val="center"/>
              <w:rPr>
                <w:sz w:val="24"/>
              </w:rPr>
            </w:pPr>
            <w:r>
              <w:rPr>
                <w:spacing w:val="-10"/>
                <w:sz w:val="24"/>
              </w:rPr>
              <w:t>4</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rPr>
                <w:sz w:val="24"/>
              </w:rPr>
            </w:pPr>
            <w:r>
              <w:rPr>
                <w:sz w:val="24"/>
              </w:rPr>
              <w:t>Личный</w:t>
            </w:r>
            <w:r>
              <w:rPr>
                <w:spacing w:val="-7"/>
                <w:sz w:val="24"/>
              </w:rPr>
              <w:t xml:space="preserve"> </w:t>
            </w:r>
            <w:r>
              <w:rPr>
                <w:sz w:val="24"/>
              </w:rPr>
              <w:t>бюджет.</w:t>
            </w:r>
            <w:r>
              <w:rPr>
                <w:spacing w:val="-6"/>
                <w:sz w:val="24"/>
              </w:rPr>
              <w:t xml:space="preserve"> </w:t>
            </w:r>
            <w:r>
              <w:rPr>
                <w:sz w:val="24"/>
              </w:rPr>
              <w:t>Структура,</w:t>
            </w:r>
            <w:r>
              <w:rPr>
                <w:spacing w:val="-6"/>
                <w:sz w:val="24"/>
              </w:rPr>
              <w:t xml:space="preserve"> </w:t>
            </w:r>
            <w:r>
              <w:rPr>
                <w:sz w:val="24"/>
              </w:rPr>
              <w:t>способы</w:t>
            </w:r>
            <w:r>
              <w:rPr>
                <w:spacing w:val="-7"/>
                <w:sz w:val="24"/>
              </w:rPr>
              <w:t xml:space="preserve"> </w:t>
            </w:r>
            <w:r>
              <w:rPr>
                <w:spacing w:val="-2"/>
                <w:sz w:val="24"/>
              </w:rPr>
              <w:t>составления</w:t>
            </w:r>
          </w:p>
        </w:tc>
        <w:tc>
          <w:tcPr>
            <w:tcW w:w="773" w:type="dxa"/>
          </w:tcPr>
          <w:p w:rsidR="00CD7B4F" w:rsidRDefault="007F0BAD">
            <w:pPr>
              <w:pStyle w:val="TableParagraph"/>
              <w:ind w:left="271"/>
              <w:rPr>
                <w:sz w:val="24"/>
              </w:rPr>
            </w:pPr>
            <w:r>
              <w:rPr>
                <w:spacing w:val="-10"/>
                <w:sz w:val="24"/>
              </w:rPr>
              <w:t>1</w:t>
            </w:r>
          </w:p>
        </w:tc>
      </w:tr>
      <w:tr w:rsidR="00CD7B4F">
        <w:trPr>
          <w:trHeight w:val="604"/>
        </w:trPr>
        <w:tc>
          <w:tcPr>
            <w:tcW w:w="576" w:type="dxa"/>
          </w:tcPr>
          <w:p w:rsidR="00CD7B4F" w:rsidRDefault="007F0BAD">
            <w:pPr>
              <w:pStyle w:val="TableParagraph"/>
              <w:ind w:left="10" w:right="12"/>
              <w:jc w:val="center"/>
              <w:rPr>
                <w:sz w:val="24"/>
              </w:rPr>
            </w:pPr>
            <w:r>
              <w:rPr>
                <w:spacing w:val="-10"/>
                <w:sz w:val="24"/>
              </w:rPr>
              <w:t>5</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54" w:lineRule="auto"/>
              <w:ind w:right="181"/>
              <w:rPr>
                <w:sz w:val="24"/>
              </w:rPr>
            </w:pPr>
            <w:r>
              <w:rPr>
                <w:sz w:val="24"/>
              </w:rPr>
              <w:t>Личный</w:t>
            </w:r>
            <w:r>
              <w:rPr>
                <w:spacing w:val="-12"/>
                <w:sz w:val="24"/>
              </w:rPr>
              <w:t xml:space="preserve"> </w:t>
            </w:r>
            <w:r>
              <w:rPr>
                <w:sz w:val="24"/>
              </w:rPr>
              <w:t>финансовый</w:t>
            </w:r>
            <w:r>
              <w:rPr>
                <w:spacing w:val="-12"/>
                <w:sz w:val="24"/>
              </w:rPr>
              <w:t xml:space="preserve"> </w:t>
            </w:r>
            <w:r>
              <w:rPr>
                <w:sz w:val="24"/>
              </w:rPr>
              <w:t>план:</w:t>
            </w:r>
            <w:r>
              <w:rPr>
                <w:spacing w:val="-8"/>
                <w:sz w:val="24"/>
              </w:rPr>
              <w:t xml:space="preserve"> </w:t>
            </w:r>
            <w:r>
              <w:rPr>
                <w:sz w:val="24"/>
              </w:rPr>
              <w:t>финансовые</w:t>
            </w:r>
            <w:r>
              <w:rPr>
                <w:spacing w:val="-10"/>
                <w:sz w:val="24"/>
              </w:rPr>
              <w:t xml:space="preserve"> </w:t>
            </w:r>
            <w:r>
              <w:rPr>
                <w:sz w:val="24"/>
              </w:rPr>
              <w:t>цели,</w:t>
            </w:r>
            <w:r>
              <w:rPr>
                <w:spacing w:val="-12"/>
                <w:sz w:val="24"/>
              </w:rPr>
              <w:t xml:space="preserve"> </w:t>
            </w:r>
            <w:r>
              <w:rPr>
                <w:sz w:val="24"/>
              </w:rPr>
              <w:t>стратегия и способы их достижения</w:t>
            </w:r>
          </w:p>
        </w:tc>
        <w:tc>
          <w:tcPr>
            <w:tcW w:w="773" w:type="dxa"/>
          </w:tcPr>
          <w:p w:rsidR="00CD7B4F" w:rsidRDefault="007F0BAD">
            <w:pPr>
              <w:pStyle w:val="TableParagraph"/>
              <w:ind w:left="271"/>
              <w:rPr>
                <w:sz w:val="24"/>
              </w:rPr>
            </w:pPr>
            <w:r>
              <w:rPr>
                <w:spacing w:val="-10"/>
                <w:sz w:val="24"/>
              </w:rPr>
              <w:t>1</w:t>
            </w:r>
          </w:p>
        </w:tc>
      </w:tr>
      <w:tr w:rsidR="00CD7B4F">
        <w:trPr>
          <w:trHeight w:val="597"/>
        </w:trPr>
        <w:tc>
          <w:tcPr>
            <w:tcW w:w="576" w:type="dxa"/>
          </w:tcPr>
          <w:p w:rsidR="00CD7B4F" w:rsidRDefault="007F0BAD">
            <w:pPr>
              <w:pStyle w:val="TableParagraph"/>
              <w:ind w:left="10" w:right="12"/>
              <w:jc w:val="center"/>
              <w:rPr>
                <w:sz w:val="24"/>
              </w:rPr>
            </w:pPr>
            <w:r>
              <w:rPr>
                <w:spacing w:val="-10"/>
                <w:sz w:val="24"/>
              </w:rPr>
              <w:t>6</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52" w:lineRule="auto"/>
              <w:ind w:right="893"/>
              <w:rPr>
                <w:sz w:val="24"/>
              </w:rPr>
            </w:pPr>
            <w:r>
              <w:rPr>
                <w:sz w:val="24"/>
              </w:rPr>
              <w:t>Деловой</w:t>
            </w:r>
            <w:r>
              <w:rPr>
                <w:spacing w:val="-15"/>
                <w:sz w:val="24"/>
              </w:rPr>
              <w:t xml:space="preserve"> </w:t>
            </w:r>
            <w:r>
              <w:rPr>
                <w:sz w:val="24"/>
              </w:rPr>
              <w:t>практикум.</w:t>
            </w:r>
            <w:r>
              <w:rPr>
                <w:spacing w:val="-15"/>
                <w:sz w:val="24"/>
              </w:rPr>
              <w:t xml:space="preserve"> </w:t>
            </w:r>
            <w:r>
              <w:rPr>
                <w:sz w:val="24"/>
              </w:rPr>
              <w:t>Составляем</w:t>
            </w:r>
            <w:r>
              <w:rPr>
                <w:spacing w:val="-15"/>
                <w:sz w:val="24"/>
              </w:rPr>
              <w:t xml:space="preserve"> </w:t>
            </w:r>
            <w:r>
              <w:rPr>
                <w:sz w:val="24"/>
              </w:rPr>
              <w:t>личный финансовый план и бюджет</w:t>
            </w:r>
          </w:p>
        </w:tc>
        <w:tc>
          <w:tcPr>
            <w:tcW w:w="773" w:type="dxa"/>
          </w:tcPr>
          <w:p w:rsidR="00CD7B4F" w:rsidRDefault="007F0BAD">
            <w:pPr>
              <w:pStyle w:val="TableParagraph"/>
              <w:ind w:left="271"/>
              <w:rPr>
                <w:sz w:val="24"/>
              </w:rPr>
            </w:pPr>
            <w:r>
              <w:rPr>
                <w:spacing w:val="-10"/>
                <w:sz w:val="24"/>
              </w:rPr>
              <w:t>1</w:t>
            </w:r>
          </w:p>
        </w:tc>
      </w:tr>
      <w:tr w:rsidR="00CD7B4F">
        <w:trPr>
          <w:trHeight w:val="947"/>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before="1" w:line="240" w:lineRule="auto"/>
              <w:rPr>
                <w:b/>
                <w:sz w:val="24"/>
              </w:rPr>
            </w:pPr>
            <w:r>
              <w:rPr>
                <w:b/>
                <w:sz w:val="24"/>
              </w:rPr>
              <w:t>Модуль</w:t>
            </w:r>
            <w:r>
              <w:rPr>
                <w:b/>
                <w:spacing w:val="-1"/>
                <w:sz w:val="24"/>
              </w:rPr>
              <w:t xml:space="preserve"> </w:t>
            </w:r>
            <w:r>
              <w:rPr>
                <w:b/>
                <w:spacing w:val="-10"/>
                <w:sz w:val="24"/>
              </w:rPr>
              <w:t>2</w:t>
            </w:r>
          </w:p>
          <w:p w:rsidR="00CD7B4F" w:rsidRDefault="007F0BAD">
            <w:pPr>
              <w:pStyle w:val="TableParagraph"/>
              <w:spacing w:before="4" w:line="320" w:lineRule="atLeast"/>
              <w:ind w:right="1512"/>
              <w:rPr>
                <w:b/>
                <w:sz w:val="24"/>
              </w:rPr>
            </w:pPr>
            <w:r>
              <w:rPr>
                <w:b/>
                <w:spacing w:val="-2"/>
                <w:sz w:val="24"/>
              </w:rPr>
              <w:t xml:space="preserve">«Депозит» </w:t>
            </w:r>
            <w:r>
              <w:rPr>
                <w:b/>
                <w:sz w:val="24"/>
              </w:rPr>
              <w:t>(4 часа)</w:t>
            </w:r>
          </w:p>
        </w:tc>
        <w:tc>
          <w:tcPr>
            <w:tcW w:w="6073" w:type="dxa"/>
          </w:tcPr>
          <w:p w:rsidR="00CD7B4F" w:rsidRDefault="00CD7B4F">
            <w:pPr>
              <w:pStyle w:val="TableParagraph"/>
              <w:spacing w:line="240" w:lineRule="auto"/>
              <w:ind w:left="0"/>
              <w:rPr>
                <w:sz w:val="24"/>
              </w:rPr>
            </w:pPr>
          </w:p>
        </w:tc>
        <w:tc>
          <w:tcPr>
            <w:tcW w:w="773" w:type="dxa"/>
          </w:tcPr>
          <w:p w:rsidR="00CD7B4F" w:rsidRDefault="00CD7B4F">
            <w:pPr>
              <w:pStyle w:val="TableParagraph"/>
              <w:spacing w:line="240" w:lineRule="auto"/>
              <w:ind w:left="0"/>
              <w:rPr>
                <w:sz w:val="24"/>
              </w:rPr>
            </w:pPr>
          </w:p>
        </w:tc>
      </w:tr>
      <w:tr w:rsidR="00CD7B4F">
        <w:trPr>
          <w:trHeight w:val="602"/>
        </w:trPr>
        <w:tc>
          <w:tcPr>
            <w:tcW w:w="576" w:type="dxa"/>
          </w:tcPr>
          <w:p w:rsidR="00CD7B4F" w:rsidRDefault="007F0BAD">
            <w:pPr>
              <w:pStyle w:val="TableParagraph"/>
              <w:ind w:left="10" w:right="12"/>
              <w:jc w:val="center"/>
              <w:rPr>
                <w:sz w:val="24"/>
              </w:rPr>
            </w:pPr>
            <w:r>
              <w:rPr>
                <w:spacing w:val="-10"/>
                <w:sz w:val="24"/>
              </w:rPr>
              <w:t>7</w:t>
            </w:r>
          </w:p>
        </w:tc>
        <w:tc>
          <w:tcPr>
            <w:tcW w:w="2929" w:type="dxa"/>
            <w:vMerge w:val="restart"/>
          </w:tcPr>
          <w:p w:rsidR="00CD7B4F" w:rsidRDefault="00CD7B4F">
            <w:pPr>
              <w:pStyle w:val="TableParagraph"/>
              <w:spacing w:line="240" w:lineRule="auto"/>
              <w:ind w:left="0"/>
              <w:rPr>
                <w:sz w:val="24"/>
              </w:rPr>
            </w:pPr>
          </w:p>
        </w:tc>
        <w:tc>
          <w:tcPr>
            <w:tcW w:w="6073" w:type="dxa"/>
          </w:tcPr>
          <w:p w:rsidR="00CD7B4F" w:rsidRDefault="007F0BAD">
            <w:pPr>
              <w:pStyle w:val="TableParagraph"/>
              <w:rPr>
                <w:sz w:val="24"/>
              </w:rPr>
            </w:pPr>
            <w:r>
              <w:rPr>
                <w:sz w:val="24"/>
              </w:rPr>
              <w:t>Банк</w:t>
            </w:r>
            <w:r>
              <w:rPr>
                <w:spacing w:val="-5"/>
                <w:sz w:val="24"/>
              </w:rPr>
              <w:t xml:space="preserve"> </w:t>
            </w:r>
            <w:r>
              <w:rPr>
                <w:sz w:val="24"/>
              </w:rPr>
              <w:t>и</w:t>
            </w:r>
            <w:r>
              <w:rPr>
                <w:spacing w:val="-5"/>
                <w:sz w:val="24"/>
              </w:rPr>
              <w:t xml:space="preserve"> </w:t>
            </w:r>
            <w:r>
              <w:rPr>
                <w:sz w:val="24"/>
              </w:rPr>
              <w:t>банковские</w:t>
            </w:r>
            <w:r>
              <w:rPr>
                <w:spacing w:val="-5"/>
                <w:sz w:val="24"/>
              </w:rPr>
              <w:t xml:space="preserve"> </w:t>
            </w:r>
            <w:r>
              <w:rPr>
                <w:spacing w:val="-2"/>
                <w:sz w:val="24"/>
              </w:rPr>
              <w:t>депозиты.</w:t>
            </w:r>
          </w:p>
        </w:tc>
        <w:tc>
          <w:tcPr>
            <w:tcW w:w="773" w:type="dxa"/>
          </w:tcPr>
          <w:p w:rsidR="00CD7B4F" w:rsidRDefault="007F0BAD">
            <w:pPr>
              <w:pStyle w:val="TableParagraph"/>
              <w:ind w:left="271"/>
              <w:rPr>
                <w:sz w:val="24"/>
              </w:rPr>
            </w:pPr>
            <w:r>
              <w:rPr>
                <w:spacing w:val="-10"/>
                <w:sz w:val="24"/>
              </w:rPr>
              <w:t>1</w:t>
            </w:r>
          </w:p>
        </w:tc>
      </w:tr>
      <w:tr w:rsidR="00CD7B4F">
        <w:trPr>
          <w:trHeight w:val="625"/>
        </w:trPr>
        <w:tc>
          <w:tcPr>
            <w:tcW w:w="576" w:type="dxa"/>
          </w:tcPr>
          <w:p w:rsidR="00CD7B4F" w:rsidRDefault="007F0BAD">
            <w:pPr>
              <w:pStyle w:val="TableParagraph"/>
              <w:ind w:left="10" w:right="12"/>
              <w:jc w:val="center"/>
              <w:rPr>
                <w:sz w:val="24"/>
              </w:rPr>
            </w:pPr>
            <w:r>
              <w:rPr>
                <w:spacing w:val="-10"/>
                <w:sz w:val="24"/>
              </w:rPr>
              <w:t>8</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rPr>
                <w:sz w:val="24"/>
              </w:rPr>
            </w:pPr>
            <w:r>
              <w:rPr>
                <w:spacing w:val="-2"/>
                <w:sz w:val="24"/>
              </w:rPr>
              <w:t>Влияние</w:t>
            </w:r>
          </w:p>
          <w:p w:rsidR="00CD7B4F" w:rsidRDefault="007F0BAD">
            <w:pPr>
              <w:pStyle w:val="TableParagraph"/>
              <w:spacing w:before="36" w:line="240" w:lineRule="auto"/>
              <w:rPr>
                <w:sz w:val="24"/>
              </w:rPr>
            </w:pPr>
            <w:r>
              <w:rPr>
                <w:sz w:val="24"/>
              </w:rPr>
              <w:t>инфляции</w:t>
            </w:r>
            <w:r>
              <w:rPr>
                <w:spacing w:val="-5"/>
                <w:sz w:val="24"/>
              </w:rPr>
              <w:t xml:space="preserve"> </w:t>
            </w:r>
            <w:r>
              <w:rPr>
                <w:sz w:val="24"/>
              </w:rPr>
              <w:t>на</w:t>
            </w:r>
            <w:r>
              <w:rPr>
                <w:spacing w:val="-7"/>
                <w:sz w:val="24"/>
              </w:rPr>
              <w:t xml:space="preserve"> </w:t>
            </w:r>
            <w:r>
              <w:rPr>
                <w:sz w:val="24"/>
              </w:rPr>
              <w:t>стоимость</w:t>
            </w:r>
            <w:r>
              <w:rPr>
                <w:spacing w:val="-6"/>
                <w:sz w:val="24"/>
              </w:rPr>
              <w:t xml:space="preserve"> </w:t>
            </w:r>
            <w:r>
              <w:rPr>
                <w:spacing w:val="-2"/>
                <w:sz w:val="24"/>
              </w:rPr>
              <w:t>активов</w:t>
            </w:r>
          </w:p>
        </w:tc>
        <w:tc>
          <w:tcPr>
            <w:tcW w:w="773" w:type="dxa"/>
          </w:tcPr>
          <w:p w:rsidR="00CD7B4F" w:rsidRDefault="007F0BAD">
            <w:pPr>
              <w:pStyle w:val="TableParagraph"/>
              <w:ind w:left="271"/>
              <w:rPr>
                <w:sz w:val="24"/>
              </w:rPr>
            </w:pPr>
            <w:r>
              <w:rPr>
                <w:spacing w:val="-10"/>
                <w:sz w:val="24"/>
              </w:rPr>
              <w:t>1</w:t>
            </w:r>
          </w:p>
        </w:tc>
      </w:tr>
      <w:tr w:rsidR="00CD7B4F">
        <w:trPr>
          <w:trHeight w:val="602"/>
        </w:trPr>
        <w:tc>
          <w:tcPr>
            <w:tcW w:w="576" w:type="dxa"/>
          </w:tcPr>
          <w:p w:rsidR="00CD7B4F" w:rsidRDefault="007F0BAD">
            <w:pPr>
              <w:pStyle w:val="TableParagraph"/>
              <w:ind w:left="10" w:right="12"/>
              <w:jc w:val="center"/>
              <w:rPr>
                <w:sz w:val="24"/>
              </w:rPr>
            </w:pPr>
            <w:r>
              <w:rPr>
                <w:spacing w:val="-10"/>
                <w:sz w:val="24"/>
              </w:rPr>
              <w:t>9</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52" w:lineRule="auto"/>
              <w:rPr>
                <w:sz w:val="24"/>
              </w:rPr>
            </w:pPr>
            <w:r>
              <w:rPr>
                <w:sz w:val="24"/>
              </w:rPr>
              <w:t>Как</w:t>
            </w:r>
            <w:r>
              <w:rPr>
                <w:spacing w:val="-8"/>
                <w:sz w:val="24"/>
              </w:rPr>
              <w:t xml:space="preserve"> </w:t>
            </w:r>
            <w:r>
              <w:rPr>
                <w:sz w:val="24"/>
              </w:rPr>
              <w:t>собирать</w:t>
            </w:r>
            <w:r>
              <w:rPr>
                <w:spacing w:val="-7"/>
                <w:sz w:val="24"/>
              </w:rPr>
              <w:t xml:space="preserve"> </w:t>
            </w:r>
            <w:r>
              <w:rPr>
                <w:sz w:val="24"/>
              </w:rPr>
              <w:t>и</w:t>
            </w:r>
            <w:r>
              <w:rPr>
                <w:spacing w:val="-6"/>
                <w:sz w:val="24"/>
              </w:rPr>
              <w:t xml:space="preserve"> </w:t>
            </w:r>
            <w:r>
              <w:rPr>
                <w:sz w:val="24"/>
              </w:rPr>
              <w:t>анализировать</w:t>
            </w:r>
            <w:r>
              <w:rPr>
                <w:spacing w:val="-6"/>
                <w:sz w:val="24"/>
              </w:rPr>
              <w:t xml:space="preserve"> </w:t>
            </w:r>
            <w:r>
              <w:rPr>
                <w:sz w:val="24"/>
              </w:rPr>
              <w:t>информацию</w:t>
            </w:r>
            <w:r>
              <w:rPr>
                <w:spacing w:val="-8"/>
                <w:sz w:val="24"/>
              </w:rPr>
              <w:t xml:space="preserve"> </w:t>
            </w:r>
            <w:r>
              <w:rPr>
                <w:sz w:val="24"/>
              </w:rPr>
              <w:t>о</w:t>
            </w:r>
            <w:r>
              <w:rPr>
                <w:spacing w:val="-9"/>
                <w:sz w:val="24"/>
              </w:rPr>
              <w:t xml:space="preserve"> </w:t>
            </w:r>
            <w:r>
              <w:rPr>
                <w:sz w:val="24"/>
              </w:rPr>
              <w:t>банке</w:t>
            </w:r>
            <w:r>
              <w:rPr>
                <w:spacing w:val="-9"/>
                <w:sz w:val="24"/>
              </w:rPr>
              <w:t xml:space="preserve"> </w:t>
            </w:r>
            <w:r>
              <w:rPr>
                <w:sz w:val="24"/>
              </w:rPr>
              <w:t>и банковских продуктах</w:t>
            </w:r>
          </w:p>
        </w:tc>
        <w:tc>
          <w:tcPr>
            <w:tcW w:w="773" w:type="dxa"/>
          </w:tcPr>
          <w:p w:rsidR="00CD7B4F" w:rsidRDefault="007F0BAD">
            <w:pPr>
              <w:pStyle w:val="TableParagraph"/>
              <w:ind w:left="271"/>
              <w:rPr>
                <w:sz w:val="24"/>
              </w:rPr>
            </w:pPr>
            <w:r>
              <w:rPr>
                <w:spacing w:val="-10"/>
                <w:sz w:val="24"/>
              </w:rPr>
              <w:t>1</w:t>
            </w:r>
          </w:p>
        </w:tc>
      </w:tr>
      <w:tr w:rsidR="00CD7B4F">
        <w:trPr>
          <w:trHeight w:val="597"/>
        </w:trPr>
        <w:tc>
          <w:tcPr>
            <w:tcW w:w="576" w:type="dxa"/>
          </w:tcPr>
          <w:p w:rsidR="00CD7B4F" w:rsidRDefault="007F0BAD">
            <w:pPr>
              <w:pStyle w:val="TableParagraph"/>
              <w:ind w:left="10" w:right="12"/>
              <w:jc w:val="center"/>
              <w:rPr>
                <w:sz w:val="24"/>
              </w:rPr>
            </w:pPr>
            <w:r>
              <w:rPr>
                <w:spacing w:val="-5"/>
                <w:sz w:val="24"/>
              </w:rPr>
              <w:t>10</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52" w:lineRule="auto"/>
              <w:ind w:right="893"/>
              <w:rPr>
                <w:sz w:val="24"/>
              </w:rPr>
            </w:pPr>
            <w:r>
              <w:rPr>
                <w:sz w:val="24"/>
              </w:rPr>
              <w:t>Как</w:t>
            </w:r>
            <w:r>
              <w:rPr>
                <w:spacing w:val="-6"/>
                <w:sz w:val="24"/>
              </w:rPr>
              <w:t xml:space="preserve"> </w:t>
            </w:r>
            <w:r>
              <w:rPr>
                <w:sz w:val="24"/>
              </w:rPr>
              <w:t>читать</w:t>
            </w:r>
            <w:r>
              <w:rPr>
                <w:spacing w:val="-9"/>
                <w:sz w:val="24"/>
              </w:rPr>
              <w:t xml:space="preserve"> </w:t>
            </w:r>
            <w:r>
              <w:rPr>
                <w:sz w:val="24"/>
              </w:rPr>
              <w:t>и</w:t>
            </w:r>
            <w:r>
              <w:rPr>
                <w:spacing w:val="-9"/>
                <w:sz w:val="24"/>
              </w:rPr>
              <w:t xml:space="preserve"> </w:t>
            </w:r>
            <w:r>
              <w:rPr>
                <w:sz w:val="24"/>
              </w:rPr>
              <w:t>заключать</w:t>
            </w:r>
            <w:r>
              <w:rPr>
                <w:spacing w:val="-9"/>
                <w:sz w:val="24"/>
              </w:rPr>
              <w:t xml:space="preserve"> </w:t>
            </w:r>
            <w:r>
              <w:rPr>
                <w:sz w:val="24"/>
              </w:rPr>
              <w:t>договор</w:t>
            </w:r>
            <w:r>
              <w:rPr>
                <w:spacing w:val="-8"/>
                <w:sz w:val="24"/>
              </w:rPr>
              <w:t xml:space="preserve"> </w:t>
            </w:r>
            <w:r>
              <w:rPr>
                <w:sz w:val="24"/>
              </w:rPr>
              <w:t>с</w:t>
            </w:r>
            <w:r>
              <w:rPr>
                <w:spacing w:val="-11"/>
                <w:sz w:val="24"/>
              </w:rPr>
              <w:t xml:space="preserve"> </w:t>
            </w:r>
            <w:r>
              <w:rPr>
                <w:sz w:val="24"/>
              </w:rPr>
              <w:t>банком. Управление рисками по депозиту</w:t>
            </w:r>
          </w:p>
        </w:tc>
        <w:tc>
          <w:tcPr>
            <w:tcW w:w="773" w:type="dxa"/>
          </w:tcPr>
          <w:p w:rsidR="00CD7B4F" w:rsidRDefault="007F0BAD">
            <w:pPr>
              <w:pStyle w:val="TableParagraph"/>
              <w:ind w:left="271"/>
              <w:rPr>
                <w:sz w:val="24"/>
              </w:rPr>
            </w:pPr>
            <w:r>
              <w:rPr>
                <w:spacing w:val="-10"/>
                <w:sz w:val="24"/>
              </w:rPr>
              <w:t>1</w:t>
            </w:r>
          </w:p>
        </w:tc>
      </w:tr>
      <w:tr w:rsidR="00CD7B4F">
        <w:trPr>
          <w:trHeight w:val="1120"/>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before="6" w:line="280" w:lineRule="auto"/>
              <w:rPr>
                <w:b/>
                <w:sz w:val="24"/>
              </w:rPr>
            </w:pPr>
            <w:r>
              <w:rPr>
                <w:b/>
                <w:sz w:val="24"/>
              </w:rPr>
              <w:t>Модуль</w:t>
            </w:r>
            <w:r>
              <w:rPr>
                <w:b/>
                <w:spacing w:val="-12"/>
                <w:sz w:val="24"/>
              </w:rPr>
              <w:t xml:space="preserve"> </w:t>
            </w:r>
            <w:r>
              <w:rPr>
                <w:b/>
                <w:sz w:val="24"/>
              </w:rPr>
              <w:t>3.</w:t>
            </w:r>
            <w:r>
              <w:rPr>
                <w:b/>
                <w:spacing w:val="-12"/>
                <w:sz w:val="24"/>
              </w:rPr>
              <w:t xml:space="preserve"> </w:t>
            </w:r>
            <w:r>
              <w:rPr>
                <w:b/>
                <w:sz w:val="24"/>
              </w:rPr>
              <w:t>«Кредит»</w:t>
            </w:r>
            <w:r>
              <w:rPr>
                <w:b/>
                <w:spacing w:val="-12"/>
                <w:sz w:val="24"/>
              </w:rPr>
              <w:t xml:space="preserve"> </w:t>
            </w:r>
            <w:r>
              <w:rPr>
                <w:b/>
                <w:sz w:val="24"/>
              </w:rPr>
              <w:t xml:space="preserve">(5 </w:t>
            </w:r>
            <w:r>
              <w:rPr>
                <w:b/>
                <w:spacing w:val="-2"/>
                <w:sz w:val="24"/>
              </w:rPr>
              <w:t>часов)</w:t>
            </w:r>
          </w:p>
        </w:tc>
        <w:tc>
          <w:tcPr>
            <w:tcW w:w="6073" w:type="dxa"/>
          </w:tcPr>
          <w:p w:rsidR="00CD7B4F" w:rsidRDefault="00CD7B4F">
            <w:pPr>
              <w:pStyle w:val="TableParagraph"/>
              <w:spacing w:line="240" w:lineRule="auto"/>
              <w:ind w:left="0"/>
              <w:rPr>
                <w:sz w:val="24"/>
              </w:rPr>
            </w:pPr>
          </w:p>
        </w:tc>
        <w:tc>
          <w:tcPr>
            <w:tcW w:w="773" w:type="dxa"/>
          </w:tcPr>
          <w:p w:rsidR="00CD7B4F" w:rsidRDefault="00CD7B4F">
            <w:pPr>
              <w:pStyle w:val="TableParagraph"/>
              <w:spacing w:line="240" w:lineRule="auto"/>
              <w:ind w:left="0"/>
              <w:rPr>
                <w:sz w:val="24"/>
              </w:rPr>
            </w:pPr>
          </w:p>
        </w:tc>
      </w:tr>
      <w:tr w:rsidR="00CD7B4F">
        <w:trPr>
          <w:trHeight w:val="901"/>
        </w:trPr>
        <w:tc>
          <w:tcPr>
            <w:tcW w:w="576" w:type="dxa"/>
          </w:tcPr>
          <w:p w:rsidR="00CD7B4F" w:rsidRDefault="007F0BAD">
            <w:pPr>
              <w:pStyle w:val="TableParagraph"/>
              <w:ind w:left="0" w:right="12"/>
              <w:jc w:val="center"/>
              <w:rPr>
                <w:sz w:val="24"/>
              </w:rPr>
            </w:pPr>
            <w:r>
              <w:rPr>
                <w:spacing w:val="-5"/>
                <w:sz w:val="24"/>
              </w:rPr>
              <w:t>11</w:t>
            </w:r>
          </w:p>
        </w:tc>
        <w:tc>
          <w:tcPr>
            <w:tcW w:w="2929" w:type="dxa"/>
            <w:vMerge w:val="restart"/>
            <w:tcBorders>
              <w:bottom w:val="nil"/>
            </w:tcBorders>
          </w:tcPr>
          <w:p w:rsidR="00CD7B4F" w:rsidRDefault="00CD7B4F">
            <w:pPr>
              <w:pStyle w:val="TableParagraph"/>
              <w:spacing w:line="240" w:lineRule="auto"/>
              <w:ind w:left="0"/>
              <w:rPr>
                <w:sz w:val="24"/>
              </w:rPr>
            </w:pPr>
          </w:p>
        </w:tc>
        <w:tc>
          <w:tcPr>
            <w:tcW w:w="6073" w:type="dxa"/>
          </w:tcPr>
          <w:p w:rsidR="00CD7B4F" w:rsidRDefault="007F0BAD">
            <w:pPr>
              <w:pStyle w:val="TableParagraph"/>
              <w:rPr>
                <w:sz w:val="24"/>
              </w:rPr>
            </w:pPr>
            <w:r>
              <w:rPr>
                <w:sz w:val="24"/>
              </w:rPr>
              <w:t>Кредиты,</w:t>
            </w:r>
            <w:r>
              <w:rPr>
                <w:spacing w:val="-15"/>
                <w:sz w:val="24"/>
              </w:rPr>
              <w:t xml:space="preserve"> </w:t>
            </w:r>
            <w:r>
              <w:rPr>
                <w:sz w:val="24"/>
              </w:rPr>
              <w:t>виды</w:t>
            </w:r>
            <w:r>
              <w:rPr>
                <w:spacing w:val="-14"/>
                <w:sz w:val="24"/>
              </w:rPr>
              <w:t xml:space="preserve"> </w:t>
            </w:r>
            <w:r>
              <w:rPr>
                <w:sz w:val="24"/>
              </w:rPr>
              <w:t>банковских</w:t>
            </w:r>
            <w:r>
              <w:rPr>
                <w:spacing w:val="-15"/>
                <w:sz w:val="24"/>
              </w:rPr>
              <w:t xml:space="preserve"> </w:t>
            </w:r>
            <w:r>
              <w:rPr>
                <w:spacing w:val="-2"/>
                <w:sz w:val="24"/>
              </w:rPr>
              <w:t>кредитов</w:t>
            </w:r>
          </w:p>
          <w:p w:rsidR="00CD7B4F" w:rsidRDefault="007F0BAD">
            <w:pPr>
              <w:pStyle w:val="TableParagraph"/>
              <w:spacing w:before="21" w:line="249" w:lineRule="auto"/>
              <w:ind w:right="181"/>
              <w:rPr>
                <w:sz w:val="24"/>
              </w:rPr>
            </w:pPr>
            <w:r>
              <w:rPr>
                <w:sz w:val="24"/>
              </w:rPr>
              <w:t>для</w:t>
            </w:r>
            <w:r>
              <w:rPr>
                <w:spacing w:val="-15"/>
                <w:sz w:val="24"/>
              </w:rPr>
              <w:t xml:space="preserve"> </w:t>
            </w:r>
            <w:r>
              <w:rPr>
                <w:sz w:val="24"/>
              </w:rPr>
              <w:t>физических</w:t>
            </w:r>
            <w:r>
              <w:rPr>
                <w:spacing w:val="-13"/>
                <w:sz w:val="24"/>
              </w:rPr>
              <w:t xml:space="preserve"> </w:t>
            </w:r>
            <w:r>
              <w:rPr>
                <w:sz w:val="24"/>
              </w:rPr>
              <w:t>лиц.</w:t>
            </w:r>
            <w:r>
              <w:rPr>
                <w:spacing w:val="-13"/>
                <w:sz w:val="24"/>
              </w:rPr>
              <w:t xml:space="preserve"> </w:t>
            </w:r>
            <w:r>
              <w:rPr>
                <w:sz w:val="24"/>
              </w:rPr>
              <w:t>Принципы</w:t>
            </w:r>
            <w:r>
              <w:rPr>
                <w:spacing w:val="-15"/>
                <w:sz w:val="24"/>
              </w:rPr>
              <w:t xml:space="preserve"> </w:t>
            </w:r>
            <w:r>
              <w:rPr>
                <w:sz w:val="24"/>
              </w:rPr>
              <w:t>кредитования (платность, срочность, возвратность</w:t>
            </w:r>
          </w:p>
        </w:tc>
        <w:tc>
          <w:tcPr>
            <w:tcW w:w="773" w:type="dxa"/>
          </w:tcPr>
          <w:p w:rsidR="00CD7B4F" w:rsidRDefault="007F0BAD">
            <w:pPr>
              <w:pStyle w:val="TableParagraph"/>
              <w:ind w:left="271"/>
              <w:rPr>
                <w:sz w:val="24"/>
              </w:rPr>
            </w:pPr>
            <w:r>
              <w:rPr>
                <w:spacing w:val="-10"/>
                <w:sz w:val="24"/>
              </w:rPr>
              <w:t>1</w:t>
            </w:r>
          </w:p>
        </w:tc>
      </w:tr>
      <w:tr w:rsidR="00CD7B4F">
        <w:trPr>
          <w:trHeight w:val="899"/>
        </w:trPr>
        <w:tc>
          <w:tcPr>
            <w:tcW w:w="576" w:type="dxa"/>
          </w:tcPr>
          <w:p w:rsidR="00CD7B4F" w:rsidRDefault="007F0BAD">
            <w:pPr>
              <w:pStyle w:val="TableParagraph"/>
              <w:ind w:left="10" w:right="12"/>
              <w:jc w:val="center"/>
              <w:rPr>
                <w:sz w:val="24"/>
              </w:rPr>
            </w:pPr>
            <w:r>
              <w:rPr>
                <w:spacing w:val="-5"/>
                <w:sz w:val="24"/>
              </w:rPr>
              <w:t>12</w:t>
            </w:r>
          </w:p>
        </w:tc>
        <w:tc>
          <w:tcPr>
            <w:tcW w:w="2929" w:type="dxa"/>
            <w:vMerge/>
            <w:tcBorders>
              <w:top w:val="nil"/>
              <w:bottom w:val="nil"/>
            </w:tcBorders>
          </w:tcPr>
          <w:p w:rsidR="00CD7B4F" w:rsidRDefault="00CD7B4F">
            <w:pPr>
              <w:rPr>
                <w:sz w:val="2"/>
                <w:szCs w:val="2"/>
              </w:rPr>
            </w:pPr>
          </w:p>
        </w:tc>
        <w:tc>
          <w:tcPr>
            <w:tcW w:w="6073" w:type="dxa"/>
          </w:tcPr>
          <w:p w:rsidR="00CD7B4F" w:rsidRDefault="007F0BAD">
            <w:pPr>
              <w:pStyle w:val="TableParagraph"/>
              <w:spacing w:line="254" w:lineRule="auto"/>
              <w:ind w:right="893"/>
              <w:rPr>
                <w:sz w:val="24"/>
              </w:rPr>
            </w:pPr>
            <w:r>
              <w:rPr>
                <w:sz w:val="24"/>
              </w:rPr>
              <w:t>Из</w:t>
            </w:r>
            <w:r>
              <w:rPr>
                <w:spacing w:val="-8"/>
                <w:sz w:val="24"/>
              </w:rPr>
              <w:t xml:space="preserve"> </w:t>
            </w:r>
            <w:r>
              <w:rPr>
                <w:sz w:val="24"/>
              </w:rPr>
              <w:t>чего</w:t>
            </w:r>
            <w:r>
              <w:rPr>
                <w:spacing w:val="-9"/>
                <w:sz w:val="24"/>
              </w:rPr>
              <w:t xml:space="preserve"> </w:t>
            </w:r>
            <w:r>
              <w:rPr>
                <w:sz w:val="24"/>
              </w:rPr>
              <w:t>складывается</w:t>
            </w:r>
            <w:r>
              <w:rPr>
                <w:spacing w:val="-6"/>
                <w:sz w:val="24"/>
              </w:rPr>
              <w:t xml:space="preserve"> </w:t>
            </w:r>
            <w:r>
              <w:rPr>
                <w:sz w:val="24"/>
              </w:rPr>
              <w:t>плата</w:t>
            </w:r>
            <w:r>
              <w:rPr>
                <w:spacing w:val="-7"/>
                <w:sz w:val="24"/>
              </w:rPr>
              <w:t xml:space="preserve"> </w:t>
            </w:r>
            <w:r>
              <w:rPr>
                <w:sz w:val="24"/>
              </w:rPr>
              <w:t>за</w:t>
            </w:r>
            <w:r>
              <w:rPr>
                <w:spacing w:val="-10"/>
                <w:sz w:val="24"/>
              </w:rPr>
              <w:t xml:space="preserve"> </w:t>
            </w:r>
            <w:r>
              <w:rPr>
                <w:sz w:val="24"/>
              </w:rPr>
              <w:t>кредит.</w:t>
            </w:r>
            <w:r>
              <w:rPr>
                <w:spacing w:val="-8"/>
                <w:sz w:val="24"/>
              </w:rPr>
              <w:t xml:space="preserve"> </w:t>
            </w:r>
            <w:r>
              <w:rPr>
                <w:sz w:val="24"/>
              </w:rPr>
              <w:t>Как собирать и анализировать информацию о кредитных продуктах</w:t>
            </w:r>
          </w:p>
        </w:tc>
        <w:tc>
          <w:tcPr>
            <w:tcW w:w="773" w:type="dxa"/>
          </w:tcPr>
          <w:p w:rsidR="00CD7B4F" w:rsidRDefault="007F0BAD">
            <w:pPr>
              <w:pStyle w:val="TableParagraph"/>
              <w:ind w:left="271"/>
              <w:rPr>
                <w:sz w:val="24"/>
              </w:rPr>
            </w:pPr>
            <w:r>
              <w:rPr>
                <w:spacing w:val="-10"/>
                <w:sz w:val="24"/>
              </w:rPr>
              <w:t>1</w:t>
            </w:r>
          </w:p>
        </w:tc>
      </w:tr>
    </w:tbl>
    <w:p w:rsidR="00CD7B4F" w:rsidRDefault="00CD7B4F">
      <w:pPr>
        <w:rPr>
          <w:sz w:val="24"/>
        </w:rPr>
        <w:sectPr w:rsidR="00CD7B4F">
          <w:pgSz w:w="11930" w:h="16860"/>
          <w:pgMar w:top="1020" w:right="720" w:bottom="1307" w:left="620" w:header="720" w:footer="720"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929"/>
        <w:gridCol w:w="6073"/>
        <w:gridCol w:w="773"/>
      </w:tblGrid>
      <w:tr w:rsidR="00CD7B4F">
        <w:trPr>
          <w:trHeight w:val="902"/>
        </w:trPr>
        <w:tc>
          <w:tcPr>
            <w:tcW w:w="576" w:type="dxa"/>
          </w:tcPr>
          <w:p w:rsidR="00CD7B4F" w:rsidRDefault="007F0BAD">
            <w:pPr>
              <w:pStyle w:val="TableParagraph"/>
              <w:spacing w:line="270" w:lineRule="exact"/>
              <w:ind w:left="10" w:right="12"/>
              <w:jc w:val="center"/>
              <w:rPr>
                <w:sz w:val="24"/>
              </w:rPr>
            </w:pPr>
            <w:r>
              <w:rPr>
                <w:spacing w:val="-5"/>
                <w:sz w:val="24"/>
              </w:rPr>
              <w:lastRenderedPageBreak/>
              <w:t>13</w:t>
            </w:r>
          </w:p>
        </w:tc>
        <w:tc>
          <w:tcPr>
            <w:tcW w:w="2929" w:type="dxa"/>
            <w:vMerge w:val="restart"/>
            <w:tcBorders>
              <w:top w:val="nil"/>
            </w:tcBorders>
          </w:tcPr>
          <w:p w:rsidR="00CD7B4F" w:rsidRDefault="00CD7B4F">
            <w:pPr>
              <w:pStyle w:val="TableParagraph"/>
              <w:spacing w:line="240" w:lineRule="auto"/>
              <w:ind w:left="0"/>
              <w:rPr>
                <w:sz w:val="24"/>
              </w:rPr>
            </w:pPr>
          </w:p>
        </w:tc>
        <w:tc>
          <w:tcPr>
            <w:tcW w:w="6073" w:type="dxa"/>
          </w:tcPr>
          <w:p w:rsidR="00CD7B4F" w:rsidRDefault="007F0BAD">
            <w:pPr>
              <w:pStyle w:val="TableParagraph"/>
              <w:spacing w:line="252" w:lineRule="auto"/>
              <w:rPr>
                <w:sz w:val="24"/>
              </w:rPr>
            </w:pPr>
            <w:r>
              <w:rPr>
                <w:sz w:val="24"/>
              </w:rPr>
              <w:t>Как уменьшить стоимость кредита. Как читать и анализировать</w:t>
            </w:r>
            <w:r>
              <w:rPr>
                <w:spacing w:val="-10"/>
                <w:sz w:val="24"/>
              </w:rPr>
              <w:t xml:space="preserve"> </w:t>
            </w:r>
            <w:r>
              <w:rPr>
                <w:sz w:val="24"/>
              </w:rPr>
              <w:t>кредитный</w:t>
            </w:r>
            <w:r>
              <w:rPr>
                <w:spacing w:val="-9"/>
                <w:sz w:val="24"/>
              </w:rPr>
              <w:t xml:space="preserve"> </w:t>
            </w:r>
            <w:r>
              <w:rPr>
                <w:sz w:val="24"/>
              </w:rPr>
              <w:t>договор.</w:t>
            </w:r>
            <w:r>
              <w:rPr>
                <w:spacing w:val="-9"/>
                <w:sz w:val="24"/>
              </w:rPr>
              <w:t xml:space="preserve"> </w:t>
            </w:r>
            <w:r>
              <w:rPr>
                <w:sz w:val="24"/>
              </w:rPr>
              <w:t>Кредитная</w:t>
            </w:r>
            <w:r>
              <w:rPr>
                <w:spacing w:val="-12"/>
                <w:sz w:val="24"/>
              </w:rPr>
              <w:t xml:space="preserve"> </w:t>
            </w:r>
            <w:r>
              <w:rPr>
                <w:sz w:val="24"/>
              </w:rPr>
              <w:t>история. Коллекторские агентства, их права и обязанности</w:t>
            </w:r>
          </w:p>
        </w:tc>
        <w:tc>
          <w:tcPr>
            <w:tcW w:w="773" w:type="dxa"/>
          </w:tcPr>
          <w:p w:rsidR="00CD7B4F" w:rsidRDefault="007F0BAD">
            <w:pPr>
              <w:pStyle w:val="TableParagraph"/>
              <w:spacing w:line="270" w:lineRule="exact"/>
              <w:ind w:left="271"/>
              <w:rPr>
                <w:sz w:val="24"/>
              </w:rPr>
            </w:pPr>
            <w:r>
              <w:rPr>
                <w:spacing w:val="-10"/>
                <w:sz w:val="24"/>
              </w:rPr>
              <w:t>1</w:t>
            </w:r>
          </w:p>
        </w:tc>
      </w:tr>
      <w:tr w:rsidR="00CD7B4F">
        <w:trPr>
          <w:trHeight w:val="621"/>
        </w:trPr>
        <w:tc>
          <w:tcPr>
            <w:tcW w:w="576" w:type="dxa"/>
          </w:tcPr>
          <w:p w:rsidR="00CD7B4F" w:rsidRDefault="007F0BAD">
            <w:pPr>
              <w:pStyle w:val="TableParagraph"/>
              <w:ind w:left="10" w:right="12"/>
              <w:jc w:val="center"/>
              <w:rPr>
                <w:sz w:val="24"/>
              </w:rPr>
            </w:pPr>
            <w:r>
              <w:rPr>
                <w:spacing w:val="-5"/>
                <w:sz w:val="24"/>
              </w:rPr>
              <w:t>14</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65" w:lineRule="exact"/>
              <w:rPr>
                <w:sz w:val="24"/>
              </w:rPr>
            </w:pPr>
            <w:r>
              <w:rPr>
                <w:sz w:val="24"/>
              </w:rPr>
              <w:t>Кредит</w:t>
            </w:r>
            <w:r>
              <w:rPr>
                <w:spacing w:val="-5"/>
                <w:sz w:val="24"/>
              </w:rPr>
              <w:t xml:space="preserve"> </w:t>
            </w:r>
            <w:r>
              <w:rPr>
                <w:sz w:val="24"/>
              </w:rPr>
              <w:t>как</w:t>
            </w:r>
            <w:r>
              <w:rPr>
                <w:spacing w:val="-5"/>
                <w:sz w:val="24"/>
              </w:rPr>
              <w:t xml:space="preserve"> </w:t>
            </w:r>
            <w:r>
              <w:rPr>
                <w:sz w:val="24"/>
              </w:rPr>
              <w:t>часть</w:t>
            </w:r>
            <w:r>
              <w:rPr>
                <w:spacing w:val="-3"/>
                <w:sz w:val="24"/>
              </w:rPr>
              <w:t xml:space="preserve"> </w:t>
            </w:r>
            <w:r>
              <w:rPr>
                <w:sz w:val="24"/>
              </w:rPr>
              <w:t>личного</w:t>
            </w:r>
            <w:r>
              <w:rPr>
                <w:spacing w:val="-5"/>
                <w:sz w:val="24"/>
              </w:rPr>
              <w:t xml:space="preserve"> </w:t>
            </w:r>
            <w:r>
              <w:rPr>
                <w:sz w:val="24"/>
              </w:rPr>
              <w:t>финансового</w:t>
            </w:r>
            <w:r>
              <w:rPr>
                <w:spacing w:val="-5"/>
                <w:sz w:val="24"/>
              </w:rPr>
              <w:t xml:space="preserve"> </w:t>
            </w:r>
            <w:r>
              <w:rPr>
                <w:spacing w:val="-2"/>
                <w:sz w:val="24"/>
              </w:rPr>
              <w:t>плана.</w:t>
            </w:r>
          </w:p>
          <w:p w:rsidR="00CD7B4F" w:rsidRDefault="007F0BAD">
            <w:pPr>
              <w:pStyle w:val="TableParagraph"/>
              <w:spacing w:before="38" w:line="240" w:lineRule="auto"/>
              <w:rPr>
                <w:sz w:val="24"/>
              </w:rPr>
            </w:pPr>
            <w:r>
              <w:rPr>
                <w:sz w:val="24"/>
              </w:rPr>
              <w:t>Типичные</w:t>
            </w:r>
            <w:r>
              <w:rPr>
                <w:spacing w:val="-11"/>
                <w:sz w:val="24"/>
              </w:rPr>
              <w:t xml:space="preserve"> </w:t>
            </w:r>
            <w:r>
              <w:rPr>
                <w:sz w:val="24"/>
              </w:rPr>
              <w:t>ошибки</w:t>
            </w:r>
            <w:r>
              <w:rPr>
                <w:spacing w:val="-8"/>
                <w:sz w:val="24"/>
              </w:rPr>
              <w:t xml:space="preserve"> </w:t>
            </w:r>
            <w:r>
              <w:rPr>
                <w:sz w:val="24"/>
              </w:rPr>
              <w:t>при</w:t>
            </w:r>
            <w:r>
              <w:rPr>
                <w:spacing w:val="-10"/>
                <w:sz w:val="24"/>
              </w:rPr>
              <w:t xml:space="preserve"> </w:t>
            </w:r>
            <w:r>
              <w:rPr>
                <w:sz w:val="24"/>
              </w:rPr>
              <w:t>использовании</w:t>
            </w:r>
            <w:r>
              <w:rPr>
                <w:spacing w:val="-7"/>
                <w:sz w:val="24"/>
              </w:rPr>
              <w:t xml:space="preserve"> </w:t>
            </w:r>
            <w:r>
              <w:rPr>
                <w:spacing w:val="-2"/>
                <w:sz w:val="24"/>
              </w:rPr>
              <w:t>кредита.</w:t>
            </w:r>
          </w:p>
        </w:tc>
        <w:tc>
          <w:tcPr>
            <w:tcW w:w="773" w:type="dxa"/>
          </w:tcPr>
          <w:p w:rsidR="00CD7B4F" w:rsidRDefault="007F0BAD">
            <w:pPr>
              <w:pStyle w:val="TableParagraph"/>
              <w:ind w:left="271"/>
              <w:rPr>
                <w:sz w:val="24"/>
              </w:rPr>
            </w:pPr>
            <w:r>
              <w:rPr>
                <w:spacing w:val="-10"/>
                <w:sz w:val="24"/>
              </w:rPr>
              <w:t>1</w:t>
            </w:r>
          </w:p>
        </w:tc>
      </w:tr>
      <w:tr w:rsidR="00CD7B4F">
        <w:trPr>
          <w:trHeight w:val="304"/>
        </w:trPr>
        <w:tc>
          <w:tcPr>
            <w:tcW w:w="576" w:type="dxa"/>
          </w:tcPr>
          <w:p w:rsidR="00CD7B4F" w:rsidRDefault="007F0BAD">
            <w:pPr>
              <w:pStyle w:val="TableParagraph"/>
              <w:spacing w:line="270" w:lineRule="exact"/>
              <w:ind w:left="10" w:right="12"/>
              <w:jc w:val="center"/>
              <w:rPr>
                <w:sz w:val="24"/>
              </w:rPr>
            </w:pPr>
            <w:r>
              <w:rPr>
                <w:spacing w:val="-5"/>
                <w:sz w:val="24"/>
              </w:rPr>
              <w:t>15</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70" w:lineRule="exact"/>
              <w:rPr>
                <w:sz w:val="24"/>
              </w:rPr>
            </w:pPr>
            <w:r>
              <w:rPr>
                <w:sz w:val="24"/>
              </w:rPr>
              <w:t>Практикум:</w:t>
            </w:r>
            <w:r>
              <w:rPr>
                <w:spacing w:val="-11"/>
                <w:sz w:val="24"/>
              </w:rPr>
              <w:t xml:space="preserve"> </w:t>
            </w:r>
            <w:r>
              <w:rPr>
                <w:sz w:val="24"/>
              </w:rPr>
              <w:t>кейс</w:t>
            </w:r>
            <w:r>
              <w:rPr>
                <w:spacing w:val="-1"/>
                <w:sz w:val="24"/>
              </w:rPr>
              <w:t xml:space="preserve"> </w:t>
            </w:r>
            <w:r>
              <w:rPr>
                <w:sz w:val="24"/>
              </w:rPr>
              <w:t>«Покупка</w:t>
            </w:r>
            <w:r>
              <w:rPr>
                <w:spacing w:val="-9"/>
                <w:sz w:val="24"/>
              </w:rPr>
              <w:t xml:space="preserve"> </w:t>
            </w:r>
            <w:r>
              <w:rPr>
                <w:spacing w:val="-2"/>
                <w:sz w:val="24"/>
              </w:rPr>
              <w:t>машины</w:t>
            </w:r>
          </w:p>
        </w:tc>
        <w:tc>
          <w:tcPr>
            <w:tcW w:w="773" w:type="dxa"/>
          </w:tcPr>
          <w:p w:rsidR="00CD7B4F" w:rsidRDefault="007F0BAD">
            <w:pPr>
              <w:pStyle w:val="TableParagraph"/>
              <w:spacing w:line="270" w:lineRule="exact"/>
              <w:ind w:left="271"/>
              <w:rPr>
                <w:sz w:val="24"/>
              </w:rPr>
            </w:pPr>
            <w:r>
              <w:rPr>
                <w:spacing w:val="-10"/>
                <w:sz w:val="24"/>
              </w:rPr>
              <w:t>1</w:t>
            </w:r>
          </w:p>
        </w:tc>
      </w:tr>
      <w:tr w:rsidR="00CD7B4F">
        <w:trPr>
          <w:trHeight w:val="1120"/>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line="270" w:lineRule="exact"/>
              <w:ind w:left="868"/>
              <w:rPr>
                <w:b/>
                <w:sz w:val="24"/>
              </w:rPr>
            </w:pPr>
            <w:r>
              <w:rPr>
                <w:b/>
                <w:sz w:val="24"/>
              </w:rPr>
              <w:t>Модуль</w:t>
            </w:r>
            <w:r>
              <w:rPr>
                <w:b/>
                <w:spacing w:val="-1"/>
                <w:sz w:val="24"/>
              </w:rPr>
              <w:t xml:space="preserve"> </w:t>
            </w:r>
            <w:r>
              <w:rPr>
                <w:b/>
                <w:spacing w:val="-5"/>
                <w:sz w:val="24"/>
              </w:rPr>
              <w:t>4.</w:t>
            </w:r>
          </w:p>
          <w:p w:rsidR="00CD7B4F" w:rsidRDefault="007F0BAD">
            <w:pPr>
              <w:pStyle w:val="TableParagraph"/>
              <w:spacing w:before="21" w:line="280" w:lineRule="auto"/>
              <w:ind w:right="147" w:firstLine="458"/>
              <w:rPr>
                <w:b/>
                <w:sz w:val="24"/>
              </w:rPr>
            </w:pPr>
            <w:r>
              <w:rPr>
                <w:b/>
                <w:sz w:val="24"/>
              </w:rPr>
              <w:t>«Расчетно</w:t>
            </w:r>
            <w:r>
              <w:rPr>
                <w:b/>
                <w:spacing w:val="-15"/>
                <w:sz w:val="24"/>
              </w:rPr>
              <w:t xml:space="preserve"> </w:t>
            </w:r>
            <w:r>
              <w:rPr>
                <w:b/>
                <w:sz w:val="24"/>
              </w:rPr>
              <w:t>кассовые операции» (3 часа)</w:t>
            </w:r>
          </w:p>
        </w:tc>
        <w:tc>
          <w:tcPr>
            <w:tcW w:w="6073" w:type="dxa"/>
          </w:tcPr>
          <w:p w:rsidR="00CD7B4F" w:rsidRDefault="00CD7B4F">
            <w:pPr>
              <w:pStyle w:val="TableParagraph"/>
              <w:spacing w:line="240" w:lineRule="auto"/>
              <w:ind w:left="0"/>
              <w:rPr>
                <w:sz w:val="24"/>
              </w:rPr>
            </w:pPr>
          </w:p>
        </w:tc>
        <w:tc>
          <w:tcPr>
            <w:tcW w:w="773" w:type="dxa"/>
          </w:tcPr>
          <w:p w:rsidR="00CD7B4F" w:rsidRDefault="007F0BAD">
            <w:pPr>
              <w:pStyle w:val="TableParagraph"/>
              <w:ind w:left="271"/>
              <w:rPr>
                <w:sz w:val="24"/>
              </w:rPr>
            </w:pPr>
            <w:r>
              <w:rPr>
                <w:spacing w:val="-10"/>
                <w:sz w:val="24"/>
              </w:rPr>
              <w:t>1</w:t>
            </w:r>
          </w:p>
        </w:tc>
      </w:tr>
      <w:tr w:rsidR="00CD7B4F">
        <w:trPr>
          <w:trHeight w:val="601"/>
        </w:trPr>
        <w:tc>
          <w:tcPr>
            <w:tcW w:w="576" w:type="dxa"/>
          </w:tcPr>
          <w:p w:rsidR="00CD7B4F" w:rsidRDefault="007F0BAD">
            <w:pPr>
              <w:pStyle w:val="TableParagraph"/>
              <w:ind w:left="10" w:right="12"/>
              <w:jc w:val="center"/>
              <w:rPr>
                <w:sz w:val="24"/>
              </w:rPr>
            </w:pPr>
            <w:r>
              <w:rPr>
                <w:spacing w:val="-5"/>
                <w:sz w:val="24"/>
              </w:rPr>
              <w:t>16</w:t>
            </w:r>
          </w:p>
        </w:tc>
        <w:tc>
          <w:tcPr>
            <w:tcW w:w="2929" w:type="dxa"/>
            <w:vMerge w:val="restart"/>
          </w:tcPr>
          <w:p w:rsidR="00CD7B4F" w:rsidRDefault="00CD7B4F">
            <w:pPr>
              <w:pStyle w:val="TableParagraph"/>
              <w:spacing w:line="240" w:lineRule="auto"/>
              <w:ind w:left="0"/>
              <w:rPr>
                <w:sz w:val="24"/>
              </w:rPr>
            </w:pPr>
          </w:p>
        </w:tc>
        <w:tc>
          <w:tcPr>
            <w:tcW w:w="6073" w:type="dxa"/>
          </w:tcPr>
          <w:p w:rsidR="00CD7B4F" w:rsidRDefault="007F0BAD">
            <w:pPr>
              <w:pStyle w:val="TableParagraph"/>
              <w:spacing w:line="252" w:lineRule="auto"/>
              <w:ind w:right="181"/>
              <w:rPr>
                <w:sz w:val="24"/>
              </w:rPr>
            </w:pPr>
            <w:r>
              <w:rPr>
                <w:sz w:val="24"/>
              </w:rPr>
              <w:t>Хранение,</w:t>
            </w:r>
            <w:r>
              <w:rPr>
                <w:spacing w:val="-8"/>
                <w:sz w:val="24"/>
              </w:rPr>
              <w:t xml:space="preserve"> </w:t>
            </w:r>
            <w:r>
              <w:rPr>
                <w:sz w:val="24"/>
              </w:rPr>
              <w:t>обмен</w:t>
            </w:r>
            <w:r>
              <w:rPr>
                <w:spacing w:val="-8"/>
                <w:sz w:val="24"/>
              </w:rPr>
              <w:t xml:space="preserve"> </w:t>
            </w:r>
            <w:r>
              <w:rPr>
                <w:sz w:val="24"/>
              </w:rPr>
              <w:t>и</w:t>
            </w:r>
            <w:r>
              <w:rPr>
                <w:spacing w:val="-8"/>
                <w:sz w:val="24"/>
              </w:rPr>
              <w:t xml:space="preserve"> </w:t>
            </w:r>
            <w:r>
              <w:rPr>
                <w:sz w:val="24"/>
              </w:rPr>
              <w:t>перевод</w:t>
            </w:r>
            <w:r>
              <w:rPr>
                <w:spacing w:val="-8"/>
                <w:sz w:val="24"/>
              </w:rPr>
              <w:t xml:space="preserve"> </w:t>
            </w:r>
            <w:r>
              <w:rPr>
                <w:sz w:val="24"/>
              </w:rPr>
              <w:t>денег</w:t>
            </w:r>
            <w:r>
              <w:rPr>
                <w:spacing w:val="-7"/>
                <w:sz w:val="24"/>
              </w:rPr>
              <w:t xml:space="preserve"> </w:t>
            </w:r>
            <w:r>
              <w:rPr>
                <w:sz w:val="24"/>
              </w:rPr>
              <w:t>—банковские операции для физических лиц</w:t>
            </w:r>
          </w:p>
        </w:tc>
        <w:tc>
          <w:tcPr>
            <w:tcW w:w="773" w:type="dxa"/>
          </w:tcPr>
          <w:p w:rsidR="00CD7B4F" w:rsidRDefault="007F0BAD">
            <w:pPr>
              <w:pStyle w:val="TableParagraph"/>
              <w:ind w:left="271"/>
              <w:rPr>
                <w:sz w:val="24"/>
              </w:rPr>
            </w:pPr>
            <w:r>
              <w:rPr>
                <w:spacing w:val="-10"/>
                <w:sz w:val="24"/>
              </w:rPr>
              <w:t>1</w:t>
            </w:r>
          </w:p>
        </w:tc>
      </w:tr>
      <w:tr w:rsidR="00CD7B4F">
        <w:trPr>
          <w:trHeight w:val="1260"/>
        </w:trPr>
        <w:tc>
          <w:tcPr>
            <w:tcW w:w="576" w:type="dxa"/>
          </w:tcPr>
          <w:p w:rsidR="00CD7B4F" w:rsidRDefault="007F0BAD">
            <w:pPr>
              <w:pStyle w:val="TableParagraph"/>
              <w:ind w:left="10" w:right="12"/>
              <w:jc w:val="center"/>
              <w:rPr>
                <w:sz w:val="24"/>
              </w:rPr>
            </w:pPr>
            <w:r>
              <w:rPr>
                <w:spacing w:val="-5"/>
                <w:sz w:val="24"/>
              </w:rPr>
              <w:t>17</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76" w:lineRule="auto"/>
              <w:ind w:right="181"/>
              <w:rPr>
                <w:sz w:val="24"/>
              </w:rPr>
            </w:pPr>
            <w:r>
              <w:rPr>
                <w:sz w:val="24"/>
              </w:rPr>
              <w:t>Виды</w:t>
            </w:r>
            <w:r>
              <w:rPr>
                <w:spacing w:val="-8"/>
                <w:sz w:val="24"/>
              </w:rPr>
              <w:t xml:space="preserve"> </w:t>
            </w:r>
            <w:r>
              <w:rPr>
                <w:sz w:val="24"/>
              </w:rPr>
              <w:t>платежных</w:t>
            </w:r>
            <w:r>
              <w:rPr>
                <w:spacing w:val="-7"/>
                <w:sz w:val="24"/>
              </w:rPr>
              <w:t xml:space="preserve"> </w:t>
            </w:r>
            <w:r>
              <w:rPr>
                <w:sz w:val="24"/>
              </w:rPr>
              <w:t>средств.</w:t>
            </w:r>
            <w:r>
              <w:rPr>
                <w:spacing w:val="-8"/>
                <w:sz w:val="24"/>
              </w:rPr>
              <w:t xml:space="preserve"> </w:t>
            </w:r>
            <w:r>
              <w:rPr>
                <w:sz w:val="24"/>
              </w:rPr>
              <w:t>Чеки,</w:t>
            </w:r>
            <w:r>
              <w:rPr>
                <w:spacing w:val="-8"/>
                <w:sz w:val="24"/>
              </w:rPr>
              <w:t xml:space="preserve"> </w:t>
            </w:r>
            <w:r>
              <w:rPr>
                <w:sz w:val="24"/>
              </w:rPr>
              <w:t>дебетовые,</w:t>
            </w:r>
            <w:r>
              <w:rPr>
                <w:spacing w:val="-8"/>
                <w:sz w:val="24"/>
              </w:rPr>
              <w:t xml:space="preserve"> </w:t>
            </w:r>
            <w:r>
              <w:rPr>
                <w:sz w:val="24"/>
              </w:rPr>
              <w:t xml:space="preserve">кредитные карты, электронные деньги — правила безопасности </w:t>
            </w:r>
            <w:r>
              <w:rPr>
                <w:spacing w:val="-4"/>
                <w:sz w:val="24"/>
              </w:rPr>
              <w:t>при</w:t>
            </w:r>
          </w:p>
          <w:p w:rsidR="00CD7B4F" w:rsidRDefault="007F0BAD">
            <w:pPr>
              <w:pStyle w:val="TableParagraph"/>
              <w:spacing w:line="240" w:lineRule="auto"/>
              <w:rPr>
                <w:sz w:val="24"/>
              </w:rPr>
            </w:pPr>
            <w:r>
              <w:rPr>
                <w:sz w:val="24"/>
              </w:rPr>
              <w:t>пользовании</w:t>
            </w:r>
            <w:r>
              <w:rPr>
                <w:spacing w:val="-9"/>
                <w:sz w:val="24"/>
              </w:rPr>
              <w:t xml:space="preserve"> </w:t>
            </w:r>
            <w:r>
              <w:rPr>
                <w:spacing w:val="-2"/>
                <w:sz w:val="24"/>
              </w:rPr>
              <w:t>банкоматом</w:t>
            </w:r>
          </w:p>
        </w:tc>
        <w:tc>
          <w:tcPr>
            <w:tcW w:w="773" w:type="dxa"/>
          </w:tcPr>
          <w:p w:rsidR="00CD7B4F" w:rsidRDefault="007F0BAD">
            <w:pPr>
              <w:pStyle w:val="TableParagraph"/>
              <w:ind w:left="271"/>
              <w:rPr>
                <w:sz w:val="24"/>
              </w:rPr>
            </w:pPr>
            <w:r>
              <w:rPr>
                <w:spacing w:val="-10"/>
                <w:sz w:val="24"/>
              </w:rPr>
              <w:t>1</w:t>
            </w:r>
          </w:p>
        </w:tc>
      </w:tr>
      <w:tr w:rsidR="00CD7B4F">
        <w:trPr>
          <w:trHeight w:val="902"/>
        </w:trPr>
        <w:tc>
          <w:tcPr>
            <w:tcW w:w="576" w:type="dxa"/>
          </w:tcPr>
          <w:p w:rsidR="00CD7B4F" w:rsidRDefault="007F0BAD">
            <w:pPr>
              <w:pStyle w:val="TableParagraph"/>
              <w:ind w:left="10" w:right="12"/>
              <w:jc w:val="center"/>
              <w:rPr>
                <w:sz w:val="24"/>
              </w:rPr>
            </w:pPr>
            <w:r>
              <w:rPr>
                <w:spacing w:val="-5"/>
                <w:sz w:val="24"/>
              </w:rPr>
              <w:t>18</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70" w:lineRule="exact"/>
              <w:rPr>
                <w:sz w:val="24"/>
              </w:rPr>
            </w:pPr>
            <w:r>
              <w:rPr>
                <w:sz w:val="24"/>
              </w:rPr>
              <w:t>Формы</w:t>
            </w:r>
            <w:r>
              <w:rPr>
                <w:spacing w:val="-7"/>
                <w:sz w:val="24"/>
              </w:rPr>
              <w:t xml:space="preserve"> </w:t>
            </w:r>
            <w:r>
              <w:rPr>
                <w:sz w:val="24"/>
              </w:rPr>
              <w:t>дистанционного</w:t>
            </w:r>
            <w:r>
              <w:rPr>
                <w:spacing w:val="-5"/>
                <w:sz w:val="24"/>
              </w:rPr>
              <w:t xml:space="preserve"> </w:t>
            </w:r>
            <w:r>
              <w:rPr>
                <w:sz w:val="24"/>
              </w:rPr>
              <w:t>банковского</w:t>
            </w:r>
            <w:r>
              <w:rPr>
                <w:spacing w:val="-5"/>
                <w:sz w:val="24"/>
              </w:rPr>
              <w:t xml:space="preserve"> </w:t>
            </w:r>
            <w:r>
              <w:rPr>
                <w:sz w:val="24"/>
              </w:rPr>
              <w:t>обслуживания</w:t>
            </w:r>
            <w:r>
              <w:rPr>
                <w:spacing w:val="-1"/>
                <w:sz w:val="24"/>
              </w:rPr>
              <w:t xml:space="preserve"> </w:t>
            </w:r>
            <w:r>
              <w:rPr>
                <w:spacing w:val="-10"/>
                <w:sz w:val="24"/>
              </w:rPr>
              <w:t>—</w:t>
            </w:r>
          </w:p>
          <w:p w:rsidR="00CD7B4F" w:rsidRDefault="007F0BAD">
            <w:pPr>
              <w:pStyle w:val="TableParagraph"/>
              <w:spacing w:before="7" w:line="290" w:lineRule="atLeast"/>
              <w:ind w:right="893"/>
              <w:rPr>
                <w:sz w:val="24"/>
              </w:rPr>
            </w:pPr>
            <w:r>
              <w:rPr>
                <w:sz w:val="24"/>
              </w:rPr>
              <w:t>правила</w:t>
            </w:r>
            <w:r>
              <w:rPr>
                <w:spacing w:val="-13"/>
                <w:sz w:val="24"/>
              </w:rPr>
              <w:t xml:space="preserve"> </w:t>
            </w:r>
            <w:r>
              <w:rPr>
                <w:sz w:val="24"/>
              </w:rPr>
              <w:t>безопасного</w:t>
            </w:r>
            <w:r>
              <w:rPr>
                <w:spacing w:val="-12"/>
                <w:sz w:val="24"/>
              </w:rPr>
              <w:t xml:space="preserve"> </w:t>
            </w:r>
            <w:r>
              <w:rPr>
                <w:sz w:val="24"/>
              </w:rPr>
              <w:t>поведения</w:t>
            </w:r>
            <w:r>
              <w:rPr>
                <w:spacing w:val="-9"/>
                <w:sz w:val="24"/>
              </w:rPr>
              <w:t xml:space="preserve"> </w:t>
            </w:r>
            <w:r>
              <w:rPr>
                <w:sz w:val="24"/>
              </w:rPr>
              <w:t>при</w:t>
            </w:r>
            <w:r>
              <w:rPr>
                <w:spacing w:val="-14"/>
                <w:sz w:val="24"/>
              </w:rPr>
              <w:t xml:space="preserve"> </w:t>
            </w:r>
            <w:r>
              <w:rPr>
                <w:sz w:val="24"/>
              </w:rPr>
              <w:t xml:space="preserve">пользовании </w:t>
            </w:r>
            <w:r>
              <w:rPr>
                <w:spacing w:val="-2"/>
                <w:sz w:val="24"/>
              </w:rPr>
              <w:t>интернет-банкингом</w:t>
            </w:r>
          </w:p>
        </w:tc>
        <w:tc>
          <w:tcPr>
            <w:tcW w:w="773" w:type="dxa"/>
          </w:tcPr>
          <w:p w:rsidR="00CD7B4F" w:rsidRDefault="007F0BAD">
            <w:pPr>
              <w:pStyle w:val="TableParagraph"/>
              <w:ind w:left="271"/>
              <w:rPr>
                <w:sz w:val="24"/>
              </w:rPr>
            </w:pPr>
            <w:r>
              <w:rPr>
                <w:spacing w:val="-10"/>
                <w:sz w:val="24"/>
              </w:rPr>
              <w:t>1</w:t>
            </w:r>
          </w:p>
        </w:tc>
      </w:tr>
      <w:tr w:rsidR="00CD7B4F">
        <w:trPr>
          <w:trHeight w:val="844"/>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line="270" w:lineRule="exact"/>
              <w:ind w:left="26" w:right="129"/>
              <w:jc w:val="center"/>
              <w:rPr>
                <w:b/>
                <w:sz w:val="24"/>
              </w:rPr>
            </w:pPr>
            <w:r>
              <w:rPr>
                <w:b/>
                <w:sz w:val="24"/>
              </w:rPr>
              <w:t>Модуль</w:t>
            </w:r>
            <w:r>
              <w:rPr>
                <w:b/>
                <w:spacing w:val="-1"/>
                <w:sz w:val="24"/>
              </w:rPr>
              <w:t xml:space="preserve"> </w:t>
            </w:r>
            <w:r>
              <w:rPr>
                <w:b/>
                <w:spacing w:val="-5"/>
                <w:sz w:val="24"/>
              </w:rPr>
              <w:t>5.</w:t>
            </w:r>
          </w:p>
          <w:p w:rsidR="00CD7B4F" w:rsidRDefault="007F0BAD">
            <w:pPr>
              <w:pStyle w:val="TableParagraph"/>
              <w:spacing w:before="24" w:line="240" w:lineRule="auto"/>
              <w:ind w:left="80" w:right="103"/>
              <w:jc w:val="center"/>
              <w:rPr>
                <w:b/>
                <w:sz w:val="24"/>
              </w:rPr>
            </w:pPr>
            <w:r>
              <w:rPr>
                <w:b/>
                <w:sz w:val="24"/>
              </w:rPr>
              <w:t>«Страхование»</w:t>
            </w:r>
            <w:r>
              <w:rPr>
                <w:b/>
                <w:spacing w:val="-5"/>
                <w:sz w:val="24"/>
              </w:rPr>
              <w:t xml:space="preserve"> </w:t>
            </w:r>
            <w:r>
              <w:rPr>
                <w:b/>
                <w:sz w:val="24"/>
              </w:rPr>
              <w:t>(4</w:t>
            </w:r>
            <w:r>
              <w:rPr>
                <w:b/>
                <w:spacing w:val="-5"/>
                <w:sz w:val="24"/>
              </w:rPr>
              <w:t xml:space="preserve"> </w:t>
            </w:r>
            <w:r>
              <w:rPr>
                <w:b/>
                <w:spacing w:val="-4"/>
                <w:sz w:val="24"/>
              </w:rPr>
              <w:t>часа)</w:t>
            </w:r>
          </w:p>
        </w:tc>
        <w:tc>
          <w:tcPr>
            <w:tcW w:w="6073" w:type="dxa"/>
          </w:tcPr>
          <w:p w:rsidR="00CD7B4F" w:rsidRDefault="00CD7B4F">
            <w:pPr>
              <w:pStyle w:val="TableParagraph"/>
              <w:spacing w:line="240" w:lineRule="auto"/>
              <w:ind w:left="0"/>
              <w:rPr>
                <w:sz w:val="24"/>
              </w:rPr>
            </w:pPr>
          </w:p>
        </w:tc>
        <w:tc>
          <w:tcPr>
            <w:tcW w:w="773" w:type="dxa"/>
          </w:tcPr>
          <w:p w:rsidR="00CD7B4F" w:rsidRDefault="007F0BAD">
            <w:pPr>
              <w:pStyle w:val="TableParagraph"/>
              <w:ind w:left="314"/>
              <w:rPr>
                <w:sz w:val="24"/>
              </w:rPr>
            </w:pPr>
            <w:r>
              <w:rPr>
                <w:spacing w:val="-10"/>
                <w:sz w:val="24"/>
              </w:rPr>
              <w:t>1</w:t>
            </w:r>
          </w:p>
        </w:tc>
      </w:tr>
      <w:tr w:rsidR="00CD7B4F">
        <w:trPr>
          <w:trHeight w:val="897"/>
        </w:trPr>
        <w:tc>
          <w:tcPr>
            <w:tcW w:w="576" w:type="dxa"/>
          </w:tcPr>
          <w:p w:rsidR="00CD7B4F" w:rsidRDefault="007F0BAD">
            <w:pPr>
              <w:pStyle w:val="TableParagraph"/>
              <w:ind w:left="10" w:right="12"/>
              <w:jc w:val="center"/>
              <w:rPr>
                <w:sz w:val="24"/>
              </w:rPr>
            </w:pPr>
            <w:r>
              <w:rPr>
                <w:spacing w:val="-5"/>
                <w:sz w:val="24"/>
              </w:rPr>
              <w:t>19</w:t>
            </w:r>
          </w:p>
        </w:tc>
        <w:tc>
          <w:tcPr>
            <w:tcW w:w="2929" w:type="dxa"/>
            <w:vMerge w:val="restart"/>
          </w:tcPr>
          <w:p w:rsidR="00CD7B4F" w:rsidRDefault="00CD7B4F">
            <w:pPr>
              <w:pStyle w:val="TableParagraph"/>
              <w:spacing w:line="240" w:lineRule="auto"/>
              <w:ind w:left="0"/>
              <w:rPr>
                <w:sz w:val="24"/>
              </w:rPr>
            </w:pPr>
          </w:p>
        </w:tc>
        <w:tc>
          <w:tcPr>
            <w:tcW w:w="6073" w:type="dxa"/>
          </w:tcPr>
          <w:p w:rsidR="00CD7B4F" w:rsidRDefault="007F0BAD">
            <w:pPr>
              <w:pStyle w:val="TableParagraph"/>
              <w:rPr>
                <w:sz w:val="24"/>
              </w:rPr>
            </w:pPr>
            <w:r>
              <w:rPr>
                <w:sz w:val="24"/>
              </w:rPr>
              <w:t>Страховые</w:t>
            </w:r>
            <w:r>
              <w:rPr>
                <w:spacing w:val="-6"/>
                <w:sz w:val="24"/>
              </w:rPr>
              <w:t xml:space="preserve"> </w:t>
            </w:r>
            <w:r>
              <w:rPr>
                <w:sz w:val="24"/>
              </w:rPr>
              <w:t>услуги,</w:t>
            </w:r>
            <w:r>
              <w:rPr>
                <w:spacing w:val="-5"/>
                <w:sz w:val="24"/>
              </w:rPr>
              <w:t xml:space="preserve"> </w:t>
            </w:r>
            <w:r>
              <w:rPr>
                <w:sz w:val="24"/>
              </w:rPr>
              <w:t>страховые</w:t>
            </w:r>
            <w:r>
              <w:rPr>
                <w:spacing w:val="-9"/>
                <w:sz w:val="24"/>
              </w:rPr>
              <w:t xml:space="preserve"> </w:t>
            </w:r>
            <w:r>
              <w:rPr>
                <w:sz w:val="24"/>
              </w:rPr>
              <w:t>риски,</w:t>
            </w:r>
            <w:r>
              <w:rPr>
                <w:spacing w:val="-2"/>
                <w:sz w:val="24"/>
              </w:rPr>
              <w:t xml:space="preserve"> участники</w:t>
            </w:r>
          </w:p>
          <w:p w:rsidR="00CD7B4F" w:rsidRDefault="007F0BAD">
            <w:pPr>
              <w:pStyle w:val="TableParagraph"/>
              <w:spacing w:before="14" w:line="252" w:lineRule="auto"/>
              <w:rPr>
                <w:sz w:val="24"/>
              </w:rPr>
            </w:pPr>
            <w:r>
              <w:rPr>
                <w:sz w:val="24"/>
              </w:rPr>
              <w:t>договора</w:t>
            </w:r>
            <w:r>
              <w:rPr>
                <w:spacing w:val="-11"/>
                <w:sz w:val="24"/>
              </w:rPr>
              <w:t xml:space="preserve"> </w:t>
            </w:r>
            <w:r>
              <w:rPr>
                <w:sz w:val="24"/>
              </w:rPr>
              <w:t>страхования.</w:t>
            </w:r>
            <w:r>
              <w:rPr>
                <w:spacing w:val="-10"/>
                <w:sz w:val="24"/>
              </w:rPr>
              <w:t xml:space="preserve"> </w:t>
            </w:r>
            <w:r>
              <w:rPr>
                <w:sz w:val="24"/>
              </w:rPr>
              <w:t>Учимся</w:t>
            </w:r>
            <w:r>
              <w:rPr>
                <w:spacing w:val="-10"/>
                <w:sz w:val="24"/>
              </w:rPr>
              <w:t xml:space="preserve"> </w:t>
            </w:r>
            <w:r>
              <w:rPr>
                <w:sz w:val="24"/>
              </w:rPr>
              <w:t>понимать</w:t>
            </w:r>
            <w:r>
              <w:rPr>
                <w:spacing w:val="-9"/>
                <w:sz w:val="24"/>
              </w:rPr>
              <w:t xml:space="preserve"> </w:t>
            </w:r>
            <w:r>
              <w:rPr>
                <w:sz w:val="24"/>
              </w:rPr>
              <w:t xml:space="preserve">договор </w:t>
            </w:r>
            <w:r>
              <w:rPr>
                <w:spacing w:val="-2"/>
                <w:sz w:val="24"/>
              </w:rPr>
              <w:t>страхования</w:t>
            </w:r>
          </w:p>
        </w:tc>
        <w:tc>
          <w:tcPr>
            <w:tcW w:w="773" w:type="dxa"/>
          </w:tcPr>
          <w:p w:rsidR="00CD7B4F" w:rsidRDefault="007F0BAD">
            <w:pPr>
              <w:pStyle w:val="TableParagraph"/>
              <w:ind w:left="314"/>
              <w:rPr>
                <w:sz w:val="24"/>
              </w:rPr>
            </w:pPr>
            <w:r>
              <w:rPr>
                <w:spacing w:val="-10"/>
                <w:sz w:val="24"/>
              </w:rPr>
              <w:t>1</w:t>
            </w:r>
          </w:p>
        </w:tc>
      </w:tr>
      <w:tr w:rsidR="00CD7B4F">
        <w:trPr>
          <w:trHeight w:val="599"/>
        </w:trPr>
        <w:tc>
          <w:tcPr>
            <w:tcW w:w="576" w:type="dxa"/>
          </w:tcPr>
          <w:p w:rsidR="00CD7B4F" w:rsidRDefault="007F0BAD">
            <w:pPr>
              <w:pStyle w:val="TableParagraph"/>
              <w:spacing w:line="270" w:lineRule="exact"/>
              <w:ind w:left="10" w:right="12"/>
              <w:jc w:val="center"/>
              <w:rPr>
                <w:sz w:val="24"/>
              </w:rPr>
            </w:pPr>
            <w:r>
              <w:rPr>
                <w:spacing w:val="-5"/>
                <w:sz w:val="24"/>
              </w:rPr>
              <w:t>20</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49" w:lineRule="auto"/>
              <w:rPr>
                <w:sz w:val="24"/>
              </w:rPr>
            </w:pPr>
            <w:r>
              <w:rPr>
                <w:sz w:val="24"/>
              </w:rPr>
              <w:t>Виды</w:t>
            </w:r>
            <w:r>
              <w:rPr>
                <w:spacing w:val="-9"/>
                <w:sz w:val="24"/>
              </w:rPr>
              <w:t xml:space="preserve"> </w:t>
            </w:r>
            <w:r>
              <w:rPr>
                <w:sz w:val="24"/>
              </w:rPr>
              <w:t>страхования</w:t>
            </w:r>
            <w:r>
              <w:rPr>
                <w:spacing w:val="-8"/>
                <w:sz w:val="24"/>
              </w:rPr>
              <w:t xml:space="preserve"> </w:t>
            </w:r>
            <w:r>
              <w:rPr>
                <w:sz w:val="24"/>
              </w:rPr>
              <w:t>в</w:t>
            </w:r>
            <w:r>
              <w:rPr>
                <w:spacing w:val="-9"/>
                <w:sz w:val="24"/>
              </w:rPr>
              <w:t xml:space="preserve"> </w:t>
            </w:r>
            <w:r>
              <w:rPr>
                <w:sz w:val="24"/>
              </w:rPr>
              <w:t>России.</w:t>
            </w:r>
            <w:r>
              <w:rPr>
                <w:spacing w:val="-8"/>
                <w:sz w:val="24"/>
              </w:rPr>
              <w:t xml:space="preserve"> </w:t>
            </w:r>
            <w:r>
              <w:rPr>
                <w:sz w:val="24"/>
              </w:rPr>
              <w:t>Страховые</w:t>
            </w:r>
            <w:r>
              <w:rPr>
                <w:spacing w:val="-10"/>
                <w:sz w:val="24"/>
              </w:rPr>
              <w:t xml:space="preserve"> </w:t>
            </w:r>
            <w:r>
              <w:rPr>
                <w:sz w:val="24"/>
              </w:rPr>
              <w:t>компании</w:t>
            </w:r>
            <w:r>
              <w:rPr>
                <w:spacing w:val="-10"/>
                <w:sz w:val="24"/>
              </w:rPr>
              <w:t xml:space="preserve"> </w:t>
            </w:r>
            <w:r>
              <w:rPr>
                <w:sz w:val="24"/>
              </w:rPr>
              <w:t>и</w:t>
            </w:r>
            <w:r>
              <w:rPr>
                <w:spacing w:val="-8"/>
                <w:sz w:val="24"/>
              </w:rPr>
              <w:t xml:space="preserve"> </w:t>
            </w:r>
            <w:r>
              <w:rPr>
                <w:sz w:val="24"/>
              </w:rPr>
              <w:t>их услуги для физических лиц</w:t>
            </w:r>
          </w:p>
        </w:tc>
        <w:tc>
          <w:tcPr>
            <w:tcW w:w="773" w:type="dxa"/>
          </w:tcPr>
          <w:p w:rsidR="00CD7B4F" w:rsidRDefault="007F0BAD">
            <w:pPr>
              <w:pStyle w:val="TableParagraph"/>
              <w:spacing w:line="270" w:lineRule="exact"/>
              <w:ind w:left="314"/>
              <w:rPr>
                <w:sz w:val="24"/>
              </w:rPr>
            </w:pPr>
            <w:r>
              <w:rPr>
                <w:spacing w:val="-10"/>
                <w:sz w:val="24"/>
              </w:rPr>
              <w:t>1</w:t>
            </w:r>
          </w:p>
        </w:tc>
      </w:tr>
      <w:tr w:rsidR="00CD7B4F">
        <w:trPr>
          <w:trHeight w:val="306"/>
        </w:trPr>
        <w:tc>
          <w:tcPr>
            <w:tcW w:w="576" w:type="dxa"/>
          </w:tcPr>
          <w:p w:rsidR="00CD7B4F" w:rsidRDefault="007F0BAD">
            <w:pPr>
              <w:pStyle w:val="TableParagraph"/>
              <w:ind w:left="10" w:right="12"/>
              <w:jc w:val="center"/>
              <w:rPr>
                <w:sz w:val="24"/>
              </w:rPr>
            </w:pPr>
            <w:r>
              <w:rPr>
                <w:spacing w:val="-5"/>
                <w:sz w:val="24"/>
              </w:rPr>
              <w:t>21</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rPr>
                <w:sz w:val="24"/>
              </w:rPr>
            </w:pPr>
            <w:r>
              <w:rPr>
                <w:sz w:val="24"/>
              </w:rPr>
              <w:t>Как</w:t>
            </w:r>
            <w:r>
              <w:rPr>
                <w:spacing w:val="-9"/>
                <w:sz w:val="24"/>
              </w:rPr>
              <w:t xml:space="preserve"> </w:t>
            </w:r>
            <w:r>
              <w:rPr>
                <w:sz w:val="24"/>
              </w:rPr>
              <w:t>использовать</w:t>
            </w:r>
            <w:r>
              <w:rPr>
                <w:spacing w:val="-4"/>
                <w:sz w:val="24"/>
              </w:rPr>
              <w:t xml:space="preserve"> </w:t>
            </w:r>
            <w:r>
              <w:rPr>
                <w:sz w:val="24"/>
              </w:rPr>
              <w:t>страхование</w:t>
            </w:r>
            <w:r>
              <w:rPr>
                <w:spacing w:val="-10"/>
                <w:sz w:val="24"/>
              </w:rPr>
              <w:t xml:space="preserve"> </w:t>
            </w:r>
            <w:r>
              <w:rPr>
                <w:sz w:val="24"/>
              </w:rPr>
              <w:t>в</w:t>
            </w:r>
            <w:r>
              <w:rPr>
                <w:spacing w:val="-7"/>
                <w:sz w:val="24"/>
              </w:rPr>
              <w:t xml:space="preserve"> </w:t>
            </w:r>
            <w:r>
              <w:rPr>
                <w:sz w:val="24"/>
              </w:rPr>
              <w:t>повседневной</w:t>
            </w:r>
            <w:r>
              <w:rPr>
                <w:spacing w:val="-5"/>
                <w:sz w:val="24"/>
              </w:rPr>
              <w:t xml:space="preserve"> </w:t>
            </w:r>
            <w:r>
              <w:rPr>
                <w:spacing w:val="-2"/>
                <w:sz w:val="24"/>
              </w:rPr>
              <w:t>жизни</w:t>
            </w:r>
          </w:p>
        </w:tc>
        <w:tc>
          <w:tcPr>
            <w:tcW w:w="773" w:type="dxa"/>
          </w:tcPr>
          <w:p w:rsidR="00CD7B4F" w:rsidRDefault="007F0BAD">
            <w:pPr>
              <w:pStyle w:val="TableParagraph"/>
              <w:ind w:left="314"/>
              <w:rPr>
                <w:sz w:val="24"/>
              </w:rPr>
            </w:pPr>
            <w:r>
              <w:rPr>
                <w:spacing w:val="-10"/>
                <w:sz w:val="24"/>
              </w:rPr>
              <w:t>1</w:t>
            </w:r>
          </w:p>
        </w:tc>
      </w:tr>
      <w:tr w:rsidR="00CD7B4F">
        <w:trPr>
          <w:trHeight w:val="304"/>
        </w:trPr>
        <w:tc>
          <w:tcPr>
            <w:tcW w:w="576" w:type="dxa"/>
          </w:tcPr>
          <w:p w:rsidR="00CD7B4F" w:rsidRDefault="007F0BAD">
            <w:pPr>
              <w:pStyle w:val="TableParagraph"/>
              <w:ind w:left="10" w:right="12"/>
              <w:jc w:val="center"/>
              <w:rPr>
                <w:sz w:val="24"/>
              </w:rPr>
            </w:pPr>
            <w:r>
              <w:rPr>
                <w:spacing w:val="-5"/>
                <w:sz w:val="24"/>
              </w:rPr>
              <w:t>22</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rPr>
                <w:sz w:val="24"/>
              </w:rPr>
            </w:pPr>
            <w:r>
              <w:rPr>
                <w:sz w:val="24"/>
              </w:rPr>
              <w:t>Практикум.</w:t>
            </w:r>
            <w:r>
              <w:rPr>
                <w:spacing w:val="-8"/>
                <w:sz w:val="24"/>
              </w:rPr>
              <w:t xml:space="preserve"> </w:t>
            </w:r>
            <w:r>
              <w:rPr>
                <w:sz w:val="24"/>
              </w:rPr>
              <w:t>Кейс</w:t>
            </w:r>
            <w:r>
              <w:rPr>
                <w:spacing w:val="-2"/>
                <w:sz w:val="24"/>
              </w:rPr>
              <w:t xml:space="preserve"> </w:t>
            </w:r>
            <w:r>
              <w:rPr>
                <w:sz w:val="24"/>
              </w:rPr>
              <w:t>«Страхование</w:t>
            </w:r>
            <w:r>
              <w:rPr>
                <w:spacing w:val="-9"/>
                <w:sz w:val="24"/>
              </w:rPr>
              <w:t xml:space="preserve"> </w:t>
            </w:r>
            <w:r>
              <w:rPr>
                <w:spacing w:val="-2"/>
                <w:sz w:val="24"/>
              </w:rPr>
              <w:t>жизни»</w:t>
            </w:r>
          </w:p>
        </w:tc>
        <w:tc>
          <w:tcPr>
            <w:tcW w:w="773" w:type="dxa"/>
          </w:tcPr>
          <w:p w:rsidR="00CD7B4F" w:rsidRDefault="007F0BAD">
            <w:pPr>
              <w:pStyle w:val="TableParagraph"/>
              <w:ind w:left="314"/>
              <w:rPr>
                <w:sz w:val="24"/>
              </w:rPr>
            </w:pPr>
            <w:r>
              <w:rPr>
                <w:spacing w:val="-10"/>
                <w:sz w:val="24"/>
              </w:rPr>
              <w:t>1</w:t>
            </w:r>
          </w:p>
        </w:tc>
      </w:tr>
      <w:tr w:rsidR="00CD7B4F">
        <w:trPr>
          <w:trHeight w:val="841"/>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line="270" w:lineRule="exact"/>
              <w:rPr>
                <w:b/>
                <w:sz w:val="24"/>
              </w:rPr>
            </w:pPr>
            <w:r>
              <w:rPr>
                <w:b/>
                <w:sz w:val="24"/>
              </w:rPr>
              <w:t>Модуль</w:t>
            </w:r>
            <w:r>
              <w:rPr>
                <w:b/>
                <w:spacing w:val="-1"/>
                <w:sz w:val="24"/>
              </w:rPr>
              <w:t xml:space="preserve"> </w:t>
            </w:r>
            <w:r>
              <w:rPr>
                <w:b/>
                <w:spacing w:val="-5"/>
                <w:sz w:val="24"/>
              </w:rPr>
              <w:t>6.</w:t>
            </w:r>
          </w:p>
          <w:p w:rsidR="00CD7B4F" w:rsidRDefault="007F0BAD">
            <w:pPr>
              <w:pStyle w:val="TableParagraph"/>
              <w:spacing w:before="43" w:line="240" w:lineRule="auto"/>
              <w:rPr>
                <w:b/>
                <w:sz w:val="24"/>
              </w:rPr>
            </w:pPr>
            <w:r>
              <w:rPr>
                <w:b/>
                <w:sz w:val="24"/>
              </w:rPr>
              <w:t>«Инвестиции»</w:t>
            </w:r>
            <w:r>
              <w:rPr>
                <w:b/>
                <w:spacing w:val="-5"/>
                <w:sz w:val="24"/>
              </w:rPr>
              <w:t xml:space="preserve"> </w:t>
            </w:r>
            <w:r>
              <w:rPr>
                <w:b/>
                <w:sz w:val="24"/>
              </w:rPr>
              <w:t>(4</w:t>
            </w:r>
            <w:r>
              <w:rPr>
                <w:b/>
                <w:spacing w:val="-2"/>
                <w:sz w:val="24"/>
              </w:rPr>
              <w:t xml:space="preserve"> часа)</w:t>
            </w:r>
          </w:p>
        </w:tc>
        <w:tc>
          <w:tcPr>
            <w:tcW w:w="6073" w:type="dxa"/>
          </w:tcPr>
          <w:p w:rsidR="00CD7B4F" w:rsidRDefault="00CD7B4F">
            <w:pPr>
              <w:pStyle w:val="TableParagraph"/>
              <w:spacing w:line="240" w:lineRule="auto"/>
              <w:ind w:left="0"/>
              <w:rPr>
                <w:sz w:val="24"/>
              </w:rPr>
            </w:pPr>
          </w:p>
        </w:tc>
        <w:tc>
          <w:tcPr>
            <w:tcW w:w="773" w:type="dxa"/>
          </w:tcPr>
          <w:p w:rsidR="00CD7B4F" w:rsidRDefault="00CD7B4F">
            <w:pPr>
              <w:pStyle w:val="TableParagraph"/>
              <w:spacing w:line="240" w:lineRule="auto"/>
              <w:ind w:left="0"/>
              <w:rPr>
                <w:sz w:val="24"/>
              </w:rPr>
            </w:pPr>
          </w:p>
        </w:tc>
      </w:tr>
      <w:tr w:rsidR="00CD7B4F">
        <w:trPr>
          <w:trHeight w:val="902"/>
        </w:trPr>
        <w:tc>
          <w:tcPr>
            <w:tcW w:w="576" w:type="dxa"/>
          </w:tcPr>
          <w:p w:rsidR="00CD7B4F" w:rsidRDefault="007F0BAD">
            <w:pPr>
              <w:pStyle w:val="TableParagraph"/>
              <w:spacing w:line="270" w:lineRule="exact"/>
              <w:ind w:left="10" w:right="12"/>
              <w:jc w:val="center"/>
              <w:rPr>
                <w:sz w:val="24"/>
              </w:rPr>
            </w:pPr>
            <w:r>
              <w:rPr>
                <w:spacing w:val="-5"/>
                <w:sz w:val="24"/>
              </w:rPr>
              <w:t>23</w:t>
            </w:r>
          </w:p>
        </w:tc>
        <w:tc>
          <w:tcPr>
            <w:tcW w:w="2929" w:type="dxa"/>
            <w:vMerge w:val="restart"/>
          </w:tcPr>
          <w:p w:rsidR="00CD7B4F" w:rsidRDefault="00CD7B4F">
            <w:pPr>
              <w:pStyle w:val="TableParagraph"/>
              <w:spacing w:line="240" w:lineRule="auto"/>
              <w:ind w:left="0"/>
              <w:rPr>
                <w:sz w:val="24"/>
              </w:rPr>
            </w:pPr>
          </w:p>
        </w:tc>
        <w:tc>
          <w:tcPr>
            <w:tcW w:w="6073" w:type="dxa"/>
          </w:tcPr>
          <w:p w:rsidR="00CD7B4F" w:rsidRDefault="007F0BAD">
            <w:pPr>
              <w:pStyle w:val="TableParagraph"/>
              <w:spacing w:line="270" w:lineRule="exact"/>
              <w:ind w:left="182"/>
              <w:rPr>
                <w:sz w:val="24"/>
              </w:rPr>
            </w:pPr>
            <w:r>
              <w:rPr>
                <w:sz w:val="24"/>
              </w:rPr>
              <w:t>Что</w:t>
            </w:r>
            <w:r>
              <w:rPr>
                <w:spacing w:val="-5"/>
                <w:sz w:val="24"/>
              </w:rPr>
              <w:t xml:space="preserve"> </w:t>
            </w:r>
            <w:r>
              <w:rPr>
                <w:sz w:val="24"/>
              </w:rPr>
              <w:t>такое</w:t>
            </w:r>
            <w:r>
              <w:rPr>
                <w:spacing w:val="-5"/>
                <w:sz w:val="24"/>
              </w:rPr>
              <w:t xml:space="preserve"> </w:t>
            </w:r>
            <w:r>
              <w:rPr>
                <w:sz w:val="24"/>
              </w:rPr>
              <w:t>инвестиции,</w:t>
            </w:r>
            <w:r>
              <w:rPr>
                <w:spacing w:val="-11"/>
                <w:sz w:val="24"/>
              </w:rPr>
              <w:t xml:space="preserve"> </w:t>
            </w:r>
            <w:r>
              <w:rPr>
                <w:sz w:val="24"/>
              </w:rPr>
              <w:t>способы</w:t>
            </w:r>
            <w:r>
              <w:rPr>
                <w:spacing w:val="-1"/>
                <w:sz w:val="24"/>
              </w:rPr>
              <w:t xml:space="preserve"> </w:t>
            </w:r>
            <w:r>
              <w:rPr>
                <w:spacing w:val="-2"/>
                <w:sz w:val="24"/>
              </w:rPr>
              <w:t>инвестирования,</w:t>
            </w:r>
          </w:p>
          <w:p w:rsidR="00CD7B4F" w:rsidRDefault="007F0BAD">
            <w:pPr>
              <w:pStyle w:val="TableParagraph"/>
              <w:spacing w:before="14" w:line="247" w:lineRule="auto"/>
              <w:rPr>
                <w:sz w:val="24"/>
              </w:rPr>
            </w:pPr>
            <w:r>
              <w:rPr>
                <w:sz w:val="24"/>
              </w:rPr>
              <w:t>доступные</w:t>
            </w:r>
            <w:r>
              <w:rPr>
                <w:spacing w:val="-14"/>
                <w:sz w:val="24"/>
              </w:rPr>
              <w:t xml:space="preserve"> </w:t>
            </w:r>
            <w:r>
              <w:rPr>
                <w:sz w:val="24"/>
              </w:rPr>
              <w:t>физическим</w:t>
            </w:r>
            <w:r>
              <w:rPr>
                <w:spacing w:val="-15"/>
                <w:sz w:val="24"/>
              </w:rPr>
              <w:t xml:space="preserve"> </w:t>
            </w:r>
            <w:r>
              <w:rPr>
                <w:sz w:val="24"/>
              </w:rPr>
              <w:t>лицам.</w:t>
            </w:r>
            <w:r>
              <w:rPr>
                <w:spacing w:val="-10"/>
                <w:sz w:val="24"/>
              </w:rPr>
              <w:t xml:space="preserve"> </w:t>
            </w:r>
            <w:r>
              <w:rPr>
                <w:sz w:val="24"/>
              </w:rPr>
              <w:t>Сроки</w:t>
            </w:r>
            <w:r>
              <w:rPr>
                <w:spacing w:val="-12"/>
                <w:sz w:val="24"/>
              </w:rPr>
              <w:t xml:space="preserve"> </w:t>
            </w:r>
            <w:r>
              <w:rPr>
                <w:sz w:val="24"/>
              </w:rPr>
              <w:t>и</w:t>
            </w:r>
            <w:r>
              <w:rPr>
                <w:spacing w:val="-10"/>
                <w:sz w:val="24"/>
              </w:rPr>
              <w:t xml:space="preserve"> </w:t>
            </w:r>
            <w:r>
              <w:rPr>
                <w:sz w:val="24"/>
              </w:rPr>
              <w:t xml:space="preserve">доходность </w:t>
            </w:r>
            <w:r>
              <w:rPr>
                <w:spacing w:val="-2"/>
                <w:sz w:val="24"/>
              </w:rPr>
              <w:t>инвестиций</w:t>
            </w:r>
          </w:p>
        </w:tc>
        <w:tc>
          <w:tcPr>
            <w:tcW w:w="773" w:type="dxa"/>
          </w:tcPr>
          <w:p w:rsidR="00CD7B4F" w:rsidRDefault="007F0BAD">
            <w:pPr>
              <w:pStyle w:val="TableParagraph"/>
              <w:spacing w:line="270" w:lineRule="exact"/>
              <w:ind w:left="314"/>
              <w:rPr>
                <w:sz w:val="24"/>
              </w:rPr>
            </w:pPr>
            <w:r>
              <w:rPr>
                <w:spacing w:val="-10"/>
                <w:sz w:val="24"/>
              </w:rPr>
              <w:t>1</w:t>
            </w:r>
          </w:p>
        </w:tc>
      </w:tr>
      <w:tr w:rsidR="00CD7B4F">
        <w:trPr>
          <w:trHeight w:val="1497"/>
        </w:trPr>
        <w:tc>
          <w:tcPr>
            <w:tcW w:w="576" w:type="dxa"/>
          </w:tcPr>
          <w:p w:rsidR="00CD7B4F" w:rsidRDefault="007F0BAD">
            <w:pPr>
              <w:pStyle w:val="TableParagraph"/>
              <w:ind w:left="10" w:right="12"/>
              <w:jc w:val="center"/>
              <w:rPr>
                <w:sz w:val="24"/>
              </w:rPr>
            </w:pPr>
            <w:r>
              <w:rPr>
                <w:spacing w:val="-5"/>
                <w:sz w:val="24"/>
              </w:rPr>
              <w:t>24</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rPr>
                <w:sz w:val="24"/>
              </w:rPr>
            </w:pPr>
            <w:r>
              <w:rPr>
                <w:sz w:val="24"/>
              </w:rPr>
              <w:t>Виды</w:t>
            </w:r>
            <w:r>
              <w:rPr>
                <w:spacing w:val="-6"/>
                <w:sz w:val="24"/>
              </w:rPr>
              <w:t xml:space="preserve"> </w:t>
            </w:r>
            <w:r>
              <w:rPr>
                <w:sz w:val="24"/>
              </w:rPr>
              <w:t>финансовых</w:t>
            </w:r>
            <w:r>
              <w:rPr>
                <w:spacing w:val="-5"/>
                <w:sz w:val="24"/>
              </w:rPr>
              <w:t xml:space="preserve"> </w:t>
            </w:r>
            <w:r>
              <w:rPr>
                <w:sz w:val="24"/>
              </w:rPr>
              <w:t>продуктов</w:t>
            </w:r>
            <w:r>
              <w:rPr>
                <w:spacing w:val="-5"/>
                <w:sz w:val="24"/>
              </w:rPr>
              <w:t xml:space="preserve"> </w:t>
            </w:r>
            <w:r>
              <w:rPr>
                <w:sz w:val="24"/>
              </w:rPr>
              <w:t>для</w:t>
            </w:r>
            <w:r>
              <w:rPr>
                <w:spacing w:val="-5"/>
                <w:sz w:val="24"/>
              </w:rPr>
              <w:t xml:space="preserve"> </w:t>
            </w:r>
            <w:r>
              <w:rPr>
                <w:spacing w:val="-2"/>
                <w:sz w:val="24"/>
              </w:rPr>
              <w:t>различных</w:t>
            </w:r>
          </w:p>
          <w:p w:rsidR="00CD7B4F" w:rsidRDefault="007F0BAD">
            <w:pPr>
              <w:pStyle w:val="TableParagraph"/>
              <w:spacing w:before="12" w:line="252" w:lineRule="auto"/>
              <w:rPr>
                <w:sz w:val="24"/>
              </w:rPr>
            </w:pPr>
            <w:r>
              <w:rPr>
                <w:sz w:val="24"/>
              </w:rPr>
              <w:t>финансовых целей. Как выбрать финансовый продукт в зависимости от доходности, ликвидности и риска. Как управлять</w:t>
            </w:r>
            <w:r>
              <w:rPr>
                <w:spacing w:val="-14"/>
                <w:sz w:val="24"/>
              </w:rPr>
              <w:t xml:space="preserve"> </w:t>
            </w:r>
            <w:r>
              <w:rPr>
                <w:sz w:val="24"/>
              </w:rPr>
              <w:t>инвестиционными</w:t>
            </w:r>
            <w:r>
              <w:rPr>
                <w:spacing w:val="-15"/>
                <w:sz w:val="24"/>
              </w:rPr>
              <w:t xml:space="preserve"> </w:t>
            </w:r>
            <w:r>
              <w:rPr>
                <w:sz w:val="24"/>
              </w:rPr>
              <w:t>рисками?</w:t>
            </w:r>
            <w:r>
              <w:rPr>
                <w:spacing w:val="-12"/>
                <w:sz w:val="24"/>
              </w:rPr>
              <w:t xml:space="preserve"> </w:t>
            </w:r>
            <w:r>
              <w:rPr>
                <w:sz w:val="24"/>
              </w:rPr>
              <w:t>Диверсификация активов как способ снижения рисков</w:t>
            </w:r>
          </w:p>
        </w:tc>
        <w:tc>
          <w:tcPr>
            <w:tcW w:w="773" w:type="dxa"/>
          </w:tcPr>
          <w:p w:rsidR="00CD7B4F" w:rsidRDefault="007F0BAD">
            <w:pPr>
              <w:pStyle w:val="TableParagraph"/>
              <w:ind w:left="314"/>
              <w:rPr>
                <w:sz w:val="24"/>
              </w:rPr>
            </w:pPr>
            <w:r>
              <w:rPr>
                <w:spacing w:val="-10"/>
                <w:sz w:val="24"/>
              </w:rPr>
              <w:t>1</w:t>
            </w:r>
          </w:p>
        </w:tc>
      </w:tr>
      <w:tr w:rsidR="00CD7B4F">
        <w:trPr>
          <w:trHeight w:val="2037"/>
        </w:trPr>
        <w:tc>
          <w:tcPr>
            <w:tcW w:w="576" w:type="dxa"/>
          </w:tcPr>
          <w:p w:rsidR="00CD7B4F" w:rsidRDefault="007F0BAD">
            <w:pPr>
              <w:pStyle w:val="TableParagraph"/>
              <w:ind w:left="10" w:right="12"/>
              <w:jc w:val="center"/>
              <w:rPr>
                <w:sz w:val="24"/>
              </w:rPr>
            </w:pPr>
            <w:r>
              <w:rPr>
                <w:spacing w:val="-5"/>
                <w:sz w:val="24"/>
              </w:rPr>
              <w:t>25</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44" w:lineRule="auto"/>
              <w:rPr>
                <w:sz w:val="24"/>
              </w:rPr>
            </w:pPr>
            <w:r>
              <w:rPr>
                <w:sz w:val="24"/>
              </w:rPr>
              <w:t>Фондовый</w:t>
            </w:r>
            <w:r>
              <w:rPr>
                <w:spacing w:val="-7"/>
                <w:sz w:val="24"/>
              </w:rPr>
              <w:t xml:space="preserve"> </w:t>
            </w:r>
            <w:r>
              <w:rPr>
                <w:sz w:val="24"/>
              </w:rPr>
              <w:t>рынок</w:t>
            </w:r>
            <w:r>
              <w:rPr>
                <w:spacing w:val="-9"/>
                <w:sz w:val="24"/>
              </w:rPr>
              <w:t xml:space="preserve"> </w:t>
            </w:r>
            <w:r>
              <w:rPr>
                <w:sz w:val="24"/>
              </w:rPr>
              <w:t>и</w:t>
            </w:r>
            <w:r>
              <w:rPr>
                <w:spacing w:val="-7"/>
                <w:sz w:val="24"/>
              </w:rPr>
              <w:t xml:space="preserve"> </w:t>
            </w:r>
            <w:r>
              <w:rPr>
                <w:sz w:val="24"/>
              </w:rPr>
              <w:t>его</w:t>
            </w:r>
            <w:r>
              <w:rPr>
                <w:spacing w:val="-7"/>
                <w:sz w:val="24"/>
              </w:rPr>
              <w:t xml:space="preserve"> </w:t>
            </w:r>
            <w:r>
              <w:rPr>
                <w:sz w:val="24"/>
              </w:rPr>
              <w:t>инструменты.</w:t>
            </w:r>
            <w:r>
              <w:rPr>
                <w:spacing w:val="-7"/>
                <w:sz w:val="24"/>
              </w:rPr>
              <w:t xml:space="preserve"> </w:t>
            </w:r>
            <w:r>
              <w:rPr>
                <w:sz w:val="24"/>
              </w:rPr>
              <w:t>Как</w:t>
            </w:r>
            <w:r>
              <w:rPr>
                <w:spacing w:val="-7"/>
                <w:sz w:val="24"/>
              </w:rPr>
              <w:t xml:space="preserve"> </w:t>
            </w:r>
            <w:r>
              <w:rPr>
                <w:sz w:val="24"/>
              </w:rPr>
              <w:t>делать инвестиции. Как анализировать информацию об</w:t>
            </w:r>
          </w:p>
          <w:p w:rsidR="00CD7B4F" w:rsidRDefault="007F0BAD">
            <w:pPr>
              <w:pStyle w:val="TableParagraph"/>
              <w:spacing w:line="242" w:lineRule="auto"/>
              <w:rPr>
                <w:sz w:val="24"/>
              </w:rPr>
            </w:pPr>
            <w:r>
              <w:rPr>
                <w:sz w:val="24"/>
              </w:rPr>
              <w:t>инвестировании</w:t>
            </w:r>
            <w:r>
              <w:rPr>
                <w:spacing w:val="-15"/>
                <w:sz w:val="24"/>
              </w:rPr>
              <w:t xml:space="preserve"> </w:t>
            </w:r>
            <w:r>
              <w:rPr>
                <w:sz w:val="24"/>
              </w:rPr>
              <w:t>денежных</w:t>
            </w:r>
            <w:r>
              <w:rPr>
                <w:spacing w:val="-15"/>
                <w:sz w:val="24"/>
              </w:rPr>
              <w:t xml:space="preserve"> </w:t>
            </w:r>
            <w:r>
              <w:rPr>
                <w:sz w:val="24"/>
              </w:rPr>
              <w:t>средств,</w:t>
            </w:r>
            <w:r>
              <w:rPr>
                <w:spacing w:val="-15"/>
                <w:sz w:val="24"/>
              </w:rPr>
              <w:t xml:space="preserve"> </w:t>
            </w:r>
            <w:r>
              <w:rPr>
                <w:sz w:val="24"/>
              </w:rPr>
              <w:t>предоставляемую различными информационными источниками и структурами финансового рынка. Как сформировать инвестиционный портфель.</w:t>
            </w:r>
          </w:p>
          <w:p w:rsidR="00CD7B4F" w:rsidRDefault="007F0BAD">
            <w:pPr>
              <w:pStyle w:val="TableParagraph"/>
              <w:spacing w:before="22" w:line="240" w:lineRule="auto"/>
              <w:rPr>
                <w:sz w:val="24"/>
              </w:rPr>
            </w:pPr>
            <w:r>
              <w:rPr>
                <w:sz w:val="24"/>
              </w:rPr>
              <w:t>Место</w:t>
            </w:r>
            <w:r>
              <w:rPr>
                <w:spacing w:val="-7"/>
                <w:sz w:val="24"/>
              </w:rPr>
              <w:t xml:space="preserve"> </w:t>
            </w:r>
            <w:r>
              <w:rPr>
                <w:sz w:val="24"/>
              </w:rPr>
              <w:t>инвестиций</w:t>
            </w:r>
            <w:r>
              <w:rPr>
                <w:spacing w:val="-3"/>
                <w:sz w:val="24"/>
              </w:rPr>
              <w:t xml:space="preserve"> </w:t>
            </w:r>
            <w:r>
              <w:rPr>
                <w:sz w:val="24"/>
              </w:rPr>
              <w:t>в</w:t>
            </w:r>
            <w:r>
              <w:rPr>
                <w:spacing w:val="-6"/>
                <w:sz w:val="24"/>
              </w:rPr>
              <w:t xml:space="preserve"> </w:t>
            </w:r>
            <w:r>
              <w:rPr>
                <w:sz w:val="24"/>
              </w:rPr>
              <w:t>личном</w:t>
            </w:r>
            <w:r>
              <w:rPr>
                <w:spacing w:val="-5"/>
                <w:sz w:val="24"/>
              </w:rPr>
              <w:t xml:space="preserve"> </w:t>
            </w:r>
            <w:r>
              <w:rPr>
                <w:sz w:val="24"/>
              </w:rPr>
              <w:t>финансовом</w:t>
            </w:r>
            <w:r>
              <w:rPr>
                <w:spacing w:val="-8"/>
                <w:sz w:val="24"/>
              </w:rPr>
              <w:t xml:space="preserve"> </w:t>
            </w:r>
            <w:r>
              <w:rPr>
                <w:spacing w:val="-4"/>
                <w:sz w:val="24"/>
              </w:rPr>
              <w:t>плане</w:t>
            </w:r>
          </w:p>
        </w:tc>
        <w:tc>
          <w:tcPr>
            <w:tcW w:w="773" w:type="dxa"/>
          </w:tcPr>
          <w:p w:rsidR="00CD7B4F" w:rsidRDefault="007F0BAD">
            <w:pPr>
              <w:pStyle w:val="TableParagraph"/>
              <w:ind w:left="314"/>
              <w:rPr>
                <w:sz w:val="24"/>
              </w:rPr>
            </w:pPr>
            <w:r>
              <w:rPr>
                <w:spacing w:val="-10"/>
                <w:sz w:val="24"/>
              </w:rPr>
              <w:t>1</w:t>
            </w:r>
          </w:p>
        </w:tc>
      </w:tr>
      <w:tr w:rsidR="00CD7B4F">
        <w:trPr>
          <w:trHeight w:val="304"/>
        </w:trPr>
        <w:tc>
          <w:tcPr>
            <w:tcW w:w="576" w:type="dxa"/>
          </w:tcPr>
          <w:p w:rsidR="00CD7B4F" w:rsidRDefault="007F0BAD">
            <w:pPr>
              <w:pStyle w:val="TableParagraph"/>
              <w:ind w:left="10" w:right="12"/>
              <w:jc w:val="center"/>
              <w:rPr>
                <w:sz w:val="24"/>
              </w:rPr>
            </w:pPr>
            <w:r>
              <w:rPr>
                <w:spacing w:val="-5"/>
                <w:sz w:val="24"/>
              </w:rPr>
              <w:t>26</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rPr>
                <w:sz w:val="24"/>
              </w:rPr>
            </w:pPr>
            <w:r>
              <w:rPr>
                <w:sz w:val="24"/>
              </w:rPr>
              <w:t>Практикум.</w:t>
            </w:r>
            <w:r>
              <w:rPr>
                <w:spacing w:val="-8"/>
                <w:sz w:val="24"/>
              </w:rPr>
              <w:t xml:space="preserve"> </w:t>
            </w:r>
            <w:r>
              <w:rPr>
                <w:sz w:val="24"/>
              </w:rPr>
              <w:t>Кейс</w:t>
            </w:r>
            <w:r>
              <w:rPr>
                <w:spacing w:val="-2"/>
                <w:sz w:val="24"/>
              </w:rPr>
              <w:t xml:space="preserve"> </w:t>
            </w:r>
            <w:r>
              <w:rPr>
                <w:sz w:val="24"/>
              </w:rPr>
              <w:t>«Куда</w:t>
            </w:r>
            <w:r>
              <w:rPr>
                <w:spacing w:val="-6"/>
                <w:sz w:val="24"/>
              </w:rPr>
              <w:t xml:space="preserve"> </w:t>
            </w:r>
            <w:r>
              <w:rPr>
                <w:sz w:val="24"/>
              </w:rPr>
              <w:t>вложить</w:t>
            </w:r>
            <w:r>
              <w:rPr>
                <w:spacing w:val="-8"/>
                <w:sz w:val="24"/>
              </w:rPr>
              <w:t xml:space="preserve"> </w:t>
            </w:r>
            <w:r>
              <w:rPr>
                <w:spacing w:val="-2"/>
                <w:sz w:val="24"/>
              </w:rPr>
              <w:t>деньги»</w:t>
            </w:r>
          </w:p>
        </w:tc>
        <w:tc>
          <w:tcPr>
            <w:tcW w:w="773" w:type="dxa"/>
          </w:tcPr>
          <w:p w:rsidR="00CD7B4F" w:rsidRDefault="007F0BAD">
            <w:pPr>
              <w:pStyle w:val="TableParagraph"/>
              <w:ind w:left="314"/>
              <w:rPr>
                <w:sz w:val="24"/>
              </w:rPr>
            </w:pPr>
            <w:r>
              <w:rPr>
                <w:spacing w:val="-10"/>
                <w:sz w:val="24"/>
              </w:rPr>
              <w:t>1</w:t>
            </w:r>
          </w:p>
        </w:tc>
      </w:tr>
    </w:tbl>
    <w:p w:rsidR="00CD7B4F" w:rsidRDefault="00CD7B4F">
      <w:pPr>
        <w:rPr>
          <w:sz w:val="24"/>
        </w:rPr>
        <w:sectPr w:rsidR="00CD7B4F">
          <w:type w:val="continuous"/>
          <w:pgSz w:w="11930" w:h="16860"/>
          <w:pgMar w:top="1100" w:right="720" w:bottom="280" w:left="620" w:header="720" w:footer="720" w:gutter="0"/>
          <w:cols w:space="720"/>
        </w:sectPr>
      </w:pPr>
    </w:p>
    <w:p w:rsidR="00CD7B4F" w:rsidRDefault="00CD7B4F">
      <w:pPr>
        <w:pStyle w:val="a3"/>
        <w:spacing w:before="5"/>
        <w:ind w:left="0" w:firstLine="0"/>
        <w:jc w:val="left"/>
        <w:rPr>
          <w:b/>
          <w:sz w:val="2"/>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929"/>
        <w:gridCol w:w="6073"/>
        <w:gridCol w:w="773"/>
      </w:tblGrid>
      <w:tr w:rsidR="00CD7B4F">
        <w:trPr>
          <w:trHeight w:val="626"/>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line="275" w:lineRule="exact"/>
              <w:rPr>
                <w:b/>
                <w:sz w:val="24"/>
              </w:rPr>
            </w:pPr>
            <w:r>
              <w:rPr>
                <w:b/>
                <w:sz w:val="24"/>
              </w:rPr>
              <w:t>Модуль</w:t>
            </w:r>
            <w:r>
              <w:rPr>
                <w:b/>
                <w:spacing w:val="-1"/>
                <w:sz w:val="24"/>
              </w:rPr>
              <w:t xml:space="preserve"> </w:t>
            </w:r>
            <w:r>
              <w:rPr>
                <w:b/>
                <w:spacing w:val="-5"/>
                <w:sz w:val="24"/>
              </w:rPr>
              <w:t>7.</w:t>
            </w:r>
          </w:p>
          <w:p w:rsidR="00CD7B4F" w:rsidRDefault="007F0BAD">
            <w:pPr>
              <w:pStyle w:val="TableParagraph"/>
              <w:spacing w:before="45" w:line="240" w:lineRule="auto"/>
              <w:rPr>
                <w:b/>
                <w:sz w:val="24"/>
              </w:rPr>
            </w:pPr>
            <w:r>
              <w:rPr>
                <w:b/>
                <w:sz w:val="24"/>
              </w:rPr>
              <w:t>«Пенсии»</w:t>
            </w:r>
            <w:r>
              <w:rPr>
                <w:b/>
                <w:spacing w:val="-3"/>
                <w:sz w:val="24"/>
              </w:rPr>
              <w:t xml:space="preserve"> </w:t>
            </w:r>
            <w:r>
              <w:rPr>
                <w:b/>
                <w:sz w:val="24"/>
              </w:rPr>
              <w:t>(2</w:t>
            </w:r>
            <w:r>
              <w:rPr>
                <w:b/>
                <w:spacing w:val="-3"/>
                <w:sz w:val="24"/>
              </w:rPr>
              <w:t xml:space="preserve"> </w:t>
            </w:r>
            <w:r>
              <w:rPr>
                <w:b/>
                <w:spacing w:val="-4"/>
                <w:sz w:val="24"/>
              </w:rPr>
              <w:t>часа)</w:t>
            </w:r>
          </w:p>
        </w:tc>
        <w:tc>
          <w:tcPr>
            <w:tcW w:w="6073" w:type="dxa"/>
          </w:tcPr>
          <w:p w:rsidR="00CD7B4F" w:rsidRDefault="00CD7B4F">
            <w:pPr>
              <w:pStyle w:val="TableParagraph"/>
              <w:spacing w:line="240" w:lineRule="auto"/>
              <w:ind w:left="0"/>
              <w:rPr>
                <w:sz w:val="24"/>
              </w:rPr>
            </w:pPr>
          </w:p>
        </w:tc>
        <w:tc>
          <w:tcPr>
            <w:tcW w:w="773" w:type="dxa"/>
          </w:tcPr>
          <w:p w:rsidR="00CD7B4F" w:rsidRDefault="00CD7B4F">
            <w:pPr>
              <w:pStyle w:val="TableParagraph"/>
              <w:spacing w:line="240" w:lineRule="auto"/>
              <w:ind w:left="0"/>
              <w:rPr>
                <w:sz w:val="24"/>
              </w:rPr>
            </w:pPr>
          </w:p>
        </w:tc>
      </w:tr>
      <w:tr w:rsidR="00CD7B4F">
        <w:trPr>
          <w:trHeight w:val="1581"/>
        </w:trPr>
        <w:tc>
          <w:tcPr>
            <w:tcW w:w="576" w:type="dxa"/>
          </w:tcPr>
          <w:p w:rsidR="00CD7B4F" w:rsidRDefault="007F0BAD">
            <w:pPr>
              <w:pStyle w:val="TableParagraph"/>
              <w:spacing w:line="270" w:lineRule="exact"/>
              <w:ind w:left="10" w:right="12"/>
              <w:jc w:val="center"/>
              <w:rPr>
                <w:sz w:val="24"/>
              </w:rPr>
            </w:pPr>
            <w:r>
              <w:rPr>
                <w:spacing w:val="-5"/>
                <w:sz w:val="24"/>
              </w:rPr>
              <w:t>27</w:t>
            </w:r>
          </w:p>
        </w:tc>
        <w:tc>
          <w:tcPr>
            <w:tcW w:w="2929" w:type="dxa"/>
            <w:vMerge w:val="restart"/>
          </w:tcPr>
          <w:p w:rsidR="00CD7B4F" w:rsidRDefault="00CD7B4F">
            <w:pPr>
              <w:pStyle w:val="TableParagraph"/>
              <w:spacing w:line="240" w:lineRule="auto"/>
              <w:ind w:left="0"/>
              <w:rPr>
                <w:sz w:val="24"/>
              </w:rPr>
            </w:pPr>
          </w:p>
        </w:tc>
        <w:tc>
          <w:tcPr>
            <w:tcW w:w="6073" w:type="dxa"/>
          </w:tcPr>
          <w:p w:rsidR="00CD7B4F" w:rsidRDefault="007F0BAD">
            <w:pPr>
              <w:pStyle w:val="TableParagraph"/>
              <w:spacing w:line="278" w:lineRule="auto"/>
              <w:ind w:right="181"/>
              <w:rPr>
                <w:sz w:val="24"/>
              </w:rPr>
            </w:pPr>
            <w:r>
              <w:rPr>
                <w:sz w:val="24"/>
              </w:rPr>
              <w:t>Что такое пенсия. Как работает государственная пенсионная</w:t>
            </w:r>
            <w:r>
              <w:rPr>
                <w:spacing w:val="-1"/>
                <w:sz w:val="24"/>
              </w:rPr>
              <w:t xml:space="preserve"> </w:t>
            </w:r>
            <w:r>
              <w:rPr>
                <w:sz w:val="24"/>
              </w:rPr>
              <w:t>система</w:t>
            </w:r>
            <w:r>
              <w:rPr>
                <w:spacing w:val="-2"/>
                <w:sz w:val="24"/>
              </w:rPr>
              <w:t xml:space="preserve"> </w:t>
            </w:r>
            <w:r>
              <w:rPr>
                <w:sz w:val="24"/>
              </w:rPr>
              <w:t>в</w:t>
            </w:r>
            <w:r>
              <w:rPr>
                <w:spacing w:val="-2"/>
                <w:sz w:val="24"/>
              </w:rPr>
              <w:t xml:space="preserve"> </w:t>
            </w:r>
            <w:r>
              <w:rPr>
                <w:sz w:val="24"/>
              </w:rPr>
              <w:t>РФ.</w:t>
            </w:r>
            <w:r>
              <w:rPr>
                <w:spacing w:val="-1"/>
                <w:sz w:val="24"/>
              </w:rPr>
              <w:t xml:space="preserve"> </w:t>
            </w:r>
            <w:r>
              <w:rPr>
                <w:sz w:val="24"/>
              </w:rPr>
              <w:t>Что</w:t>
            </w:r>
            <w:r>
              <w:rPr>
                <w:spacing w:val="-1"/>
                <w:sz w:val="24"/>
              </w:rPr>
              <w:t xml:space="preserve"> </w:t>
            </w:r>
            <w:r>
              <w:rPr>
                <w:sz w:val="24"/>
              </w:rPr>
              <w:t>такое</w:t>
            </w:r>
            <w:r>
              <w:rPr>
                <w:spacing w:val="-1"/>
                <w:sz w:val="24"/>
              </w:rPr>
              <w:t xml:space="preserve"> </w:t>
            </w:r>
            <w:r>
              <w:rPr>
                <w:sz w:val="24"/>
              </w:rPr>
              <w:t>накопительная</w:t>
            </w:r>
            <w:r>
              <w:rPr>
                <w:spacing w:val="-1"/>
                <w:sz w:val="24"/>
              </w:rPr>
              <w:t xml:space="preserve"> </w:t>
            </w:r>
            <w:r>
              <w:rPr>
                <w:sz w:val="24"/>
              </w:rPr>
              <w:t>и страховая</w:t>
            </w:r>
            <w:r>
              <w:rPr>
                <w:spacing w:val="-6"/>
                <w:sz w:val="24"/>
              </w:rPr>
              <w:t xml:space="preserve"> </w:t>
            </w:r>
            <w:r>
              <w:rPr>
                <w:sz w:val="24"/>
              </w:rPr>
              <w:t>пенсия.</w:t>
            </w:r>
            <w:r>
              <w:rPr>
                <w:spacing w:val="-6"/>
                <w:sz w:val="24"/>
              </w:rPr>
              <w:t xml:space="preserve"> </w:t>
            </w:r>
            <w:r>
              <w:rPr>
                <w:sz w:val="24"/>
              </w:rPr>
              <w:t>Что</w:t>
            </w:r>
            <w:r>
              <w:rPr>
                <w:spacing w:val="-6"/>
                <w:sz w:val="24"/>
              </w:rPr>
              <w:t xml:space="preserve"> </w:t>
            </w:r>
            <w:r>
              <w:rPr>
                <w:sz w:val="24"/>
              </w:rPr>
              <w:t>такое</w:t>
            </w:r>
            <w:r>
              <w:rPr>
                <w:spacing w:val="-6"/>
                <w:sz w:val="24"/>
              </w:rPr>
              <w:t xml:space="preserve"> </w:t>
            </w:r>
            <w:r>
              <w:rPr>
                <w:sz w:val="24"/>
              </w:rPr>
              <w:t>пенсионные</w:t>
            </w:r>
            <w:r>
              <w:rPr>
                <w:spacing w:val="-7"/>
                <w:sz w:val="24"/>
              </w:rPr>
              <w:t xml:space="preserve"> </w:t>
            </w:r>
            <w:r>
              <w:rPr>
                <w:sz w:val="24"/>
              </w:rPr>
              <w:t>фонды</w:t>
            </w:r>
            <w:r>
              <w:rPr>
                <w:spacing w:val="-6"/>
                <w:sz w:val="24"/>
              </w:rPr>
              <w:t xml:space="preserve"> </w:t>
            </w:r>
            <w:r>
              <w:rPr>
                <w:sz w:val="24"/>
              </w:rPr>
              <w:t>и</w:t>
            </w:r>
            <w:r>
              <w:rPr>
                <w:spacing w:val="-6"/>
                <w:sz w:val="24"/>
              </w:rPr>
              <w:t xml:space="preserve"> </w:t>
            </w:r>
            <w:r>
              <w:rPr>
                <w:sz w:val="24"/>
              </w:rPr>
              <w:t>как они работают</w:t>
            </w:r>
          </w:p>
        </w:tc>
        <w:tc>
          <w:tcPr>
            <w:tcW w:w="773" w:type="dxa"/>
          </w:tcPr>
          <w:p w:rsidR="00CD7B4F" w:rsidRDefault="007F0BAD">
            <w:pPr>
              <w:pStyle w:val="TableParagraph"/>
              <w:spacing w:line="270" w:lineRule="exact"/>
              <w:ind w:left="314"/>
              <w:rPr>
                <w:sz w:val="24"/>
              </w:rPr>
            </w:pPr>
            <w:r>
              <w:rPr>
                <w:spacing w:val="-10"/>
                <w:sz w:val="24"/>
              </w:rPr>
              <w:t>1</w:t>
            </w:r>
          </w:p>
        </w:tc>
      </w:tr>
      <w:tr w:rsidR="00CD7B4F">
        <w:trPr>
          <w:trHeight w:val="899"/>
        </w:trPr>
        <w:tc>
          <w:tcPr>
            <w:tcW w:w="576" w:type="dxa"/>
          </w:tcPr>
          <w:p w:rsidR="00CD7B4F" w:rsidRDefault="007F0BAD">
            <w:pPr>
              <w:pStyle w:val="TableParagraph"/>
              <w:spacing w:line="270" w:lineRule="exact"/>
              <w:ind w:left="10" w:right="12"/>
              <w:jc w:val="center"/>
              <w:rPr>
                <w:sz w:val="24"/>
              </w:rPr>
            </w:pPr>
            <w:r>
              <w:rPr>
                <w:spacing w:val="-5"/>
                <w:sz w:val="24"/>
              </w:rPr>
              <w:t>28</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spacing w:line="254" w:lineRule="auto"/>
              <w:ind w:right="181"/>
              <w:rPr>
                <w:sz w:val="24"/>
              </w:rPr>
            </w:pPr>
            <w:r>
              <w:rPr>
                <w:sz w:val="24"/>
              </w:rPr>
              <w:t>Как сформировать индивидуальный пенсионный капитал?</w:t>
            </w:r>
            <w:r>
              <w:rPr>
                <w:spacing w:val="-11"/>
                <w:sz w:val="24"/>
              </w:rPr>
              <w:t xml:space="preserve"> </w:t>
            </w:r>
            <w:r>
              <w:rPr>
                <w:sz w:val="24"/>
              </w:rPr>
              <w:t>Место</w:t>
            </w:r>
            <w:r>
              <w:rPr>
                <w:spacing w:val="-14"/>
                <w:sz w:val="24"/>
              </w:rPr>
              <w:t xml:space="preserve"> </w:t>
            </w:r>
            <w:r>
              <w:rPr>
                <w:sz w:val="24"/>
              </w:rPr>
              <w:t>пенсионных</w:t>
            </w:r>
            <w:r>
              <w:rPr>
                <w:spacing w:val="-8"/>
                <w:sz w:val="24"/>
              </w:rPr>
              <w:t xml:space="preserve"> </w:t>
            </w:r>
            <w:r>
              <w:rPr>
                <w:sz w:val="24"/>
              </w:rPr>
              <w:t>накоплений</w:t>
            </w:r>
            <w:r>
              <w:rPr>
                <w:spacing w:val="-12"/>
                <w:sz w:val="24"/>
              </w:rPr>
              <w:t xml:space="preserve"> </w:t>
            </w:r>
            <w:r>
              <w:rPr>
                <w:sz w:val="24"/>
              </w:rPr>
              <w:t>в</w:t>
            </w:r>
            <w:r>
              <w:rPr>
                <w:spacing w:val="-15"/>
                <w:sz w:val="24"/>
              </w:rPr>
              <w:t xml:space="preserve"> </w:t>
            </w:r>
            <w:r>
              <w:rPr>
                <w:sz w:val="24"/>
              </w:rPr>
              <w:t>личном бюджете и личном финансовом плане</w:t>
            </w:r>
          </w:p>
        </w:tc>
        <w:tc>
          <w:tcPr>
            <w:tcW w:w="773" w:type="dxa"/>
          </w:tcPr>
          <w:p w:rsidR="00CD7B4F" w:rsidRDefault="007F0BAD">
            <w:pPr>
              <w:pStyle w:val="TableParagraph"/>
              <w:spacing w:line="270" w:lineRule="exact"/>
              <w:ind w:left="314"/>
              <w:rPr>
                <w:sz w:val="24"/>
              </w:rPr>
            </w:pPr>
            <w:r>
              <w:rPr>
                <w:spacing w:val="-10"/>
                <w:sz w:val="24"/>
              </w:rPr>
              <w:t>1</w:t>
            </w:r>
          </w:p>
        </w:tc>
      </w:tr>
      <w:tr w:rsidR="00CD7B4F">
        <w:trPr>
          <w:trHeight w:val="625"/>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line="270" w:lineRule="exact"/>
              <w:rPr>
                <w:b/>
                <w:sz w:val="24"/>
              </w:rPr>
            </w:pPr>
            <w:r>
              <w:rPr>
                <w:b/>
                <w:sz w:val="24"/>
              </w:rPr>
              <w:t>Модуль</w:t>
            </w:r>
            <w:r>
              <w:rPr>
                <w:b/>
                <w:spacing w:val="-1"/>
                <w:sz w:val="24"/>
              </w:rPr>
              <w:t xml:space="preserve"> </w:t>
            </w:r>
            <w:r>
              <w:rPr>
                <w:b/>
                <w:spacing w:val="-5"/>
                <w:sz w:val="24"/>
              </w:rPr>
              <w:t>8.</w:t>
            </w:r>
          </w:p>
          <w:p w:rsidR="00CD7B4F" w:rsidRDefault="007F0BAD">
            <w:pPr>
              <w:pStyle w:val="TableParagraph"/>
              <w:spacing w:before="48" w:line="240" w:lineRule="auto"/>
              <w:rPr>
                <w:b/>
                <w:sz w:val="24"/>
              </w:rPr>
            </w:pPr>
            <w:r>
              <w:rPr>
                <w:b/>
                <w:sz w:val="24"/>
              </w:rPr>
              <w:t>«Налоги»</w:t>
            </w:r>
            <w:r>
              <w:rPr>
                <w:b/>
                <w:spacing w:val="-9"/>
                <w:sz w:val="24"/>
              </w:rPr>
              <w:t xml:space="preserve"> </w:t>
            </w:r>
            <w:r>
              <w:rPr>
                <w:b/>
                <w:sz w:val="24"/>
              </w:rPr>
              <w:t>(2</w:t>
            </w:r>
            <w:r>
              <w:rPr>
                <w:b/>
                <w:spacing w:val="-3"/>
                <w:sz w:val="24"/>
              </w:rPr>
              <w:t xml:space="preserve"> </w:t>
            </w:r>
            <w:r>
              <w:rPr>
                <w:b/>
                <w:spacing w:val="-4"/>
                <w:sz w:val="24"/>
              </w:rPr>
              <w:t>часа)</w:t>
            </w:r>
          </w:p>
        </w:tc>
        <w:tc>
          <w:tcPr>
            <w:tcW w:w="6073" w:type="dxa"/>
          </w:tcPr>
          <w:p w:rsidR="00CD7B4F" w:rsidRDefault="00CD7B4F">
            <w:pPr>
              <w:pStyle w:val="TableParagraph"/>
              <w:spacing w:line="240" w:lineRule="auto"/>
              <w:ind w:left="0"/>
              <w:rPr>
                <w:sz w:val="24"/>
              </w:rPr>
            </w:pPr>
          </w:p>
        </w:tc>
        <w:tc>
          <w:tcPr>
            <w:tcW w:w="773" w:type="dxa"/>
          </w:tcPr>
          <w:p w:rsidR="00CD7B4F" w:rsidRDefault="00CD7B4F">
            <w:pPr>
              <w:pStyle w:val="TableParagraph"/>
              <w:spacing w:line="240" w:lineRule="auto"/>
              <w:ind w:left="0"/>
              <w:rPr>
                <w:sz w:val="24"/>
              </w:rPr>
            </w:pPr>
          </w:p>
        </w:tc>
      </w:tr>
      <w:tr w:rsidR="00CD7B4F">
        <w:trPr>
          <w:trHeight w:val="629"/>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line="271" w:lineRule="exact"/>
              <w:rPr>
                <w:b/>
                <w:sz w:val="24"/>
              </w:rPr>
            </w:pPr>
            <w:r>
              <w:rPr>
                <w:b/>
                <w:sz w:val="24"/>
              </w:rPr>
              <w:t>Модуль</w:t>
            </w:r>
            <w:r>
              <w:rPr>
                <w:b/>
                <w:spacing w:val="-1"/>
                <w:sz w:val="24"/>
              </w:rPr>
              <w:t xml:space="preserve"> </w:t>
            </w:r>
            <w:r>
              <w:rPr>
                <w:b/>
                <w:spacing w:val="-5"/>
                <w:sz w:val="24"/>
              </w:rPr>
              <w:t>8.</w:t>
            </w:r>
          </w:p>
          <w:p w:rsidR="00CD7B4F" w:rsidRDefault="007F0BAD">
            <w:pPr>
              <w:pStyle w:val="TableParagraph"/>
              <w:spacing w:before="48" w:line="240" w:lineRule="auto"/>
              <w:rPr>
                <w:b/>
                <w:sz w:val="24"/>
              </w:rPr>
            </w:pPr>
            <w:r>
              <w:rPr>
                <w:b/>
                <w:sz w:val="24"/>
              </w:rPr>
              <w:t>«Налоги»</w:t>
            </w:r>
            <w:r>
              <w:rPr>
                <w:b/>
                <w:spacing w:val="-9"/>
                <w:sz w:val="24"/>
              </w:rPr>
              <w:t xml:space="preserve"> </w:t>
            </w:r>
            <w:r>
              <w:rPr>
                <w:b/>
                <w:sz w:val="24"/>
              </w:rPr>
              <w:t>(2</w:t>
            </w:r>
            <w:r>
              <w:rPr>
                <w:b/>
                <w:spacing w:val="-3"/>
                <w:sz w:val="24"/>
              </w:rPr>
              <w:t xml:space="preserve"> </w:t>
            </w:r>
            <w:r>
              <w:rPr>
                <w:b/>
                <w:spacing w:val="-4"/>
                <w:sz w:val="24"/>
              </w:rPr>
              <w:t>часа)</w:t>
            </w:r>
          </w:p>
        </w:tc>
        <w:tc>
          <w:tcPr>
            <w:tcW w:w="6073" w:type="dxa"/>
          </w:tcPr>
          <w:p w:rsidR="00CD7B4F" w:rsidRDefault="00CD7B4F">
            <w:pPr>
              <w:pStyle w:val="TableParagraph"/>
              <w:spacing w:line="240" w:lineRule="auto"/>
              <w:ind w:left="0"/>
              <w:rPr>
                <w:sz w:val="24"/>
              </w:rPr>
            </w:pPr>
          </w:p>
        </w:tc>
        <w:tc>
          <w:tcPr>
            <w:tcW w:w="773" w:type="dxa"/>
          </w:tcPr>
          <w:p w:rsidR="00CD7B4F" w:rsidRDefault="00CD7B4F">
            <w:pPr>
              <w:pStyle w:val="TableParagraph"/>
              <w:spacing w:line="240" w:lineRule="auto"/>
              <w:ind w:left="0"/>
              <w:rPr>
                <w:sz w:val="24"/>
              </w:rPr>
            </w:pPr>
          </w:p>
        </w:tc>
      </w:tr>
      <w:tr w:rsidR="00CD7B4F">
        <w:trPr>
          <w:trHeight w:val="899"/>
        </w:trPr>
        <w:tc>
          <w:tcPr>
            <w:tcW w:w="576" w:type="dxa"/>
          </w:tcPr>
          <w:p w:rsidR="00CD7B4F" w:rsidRDefault="007F0BAD">
            <w:pPr>
              <w:pStyle w:val="TableParagraph"/>
              <w:ind w:left="10" w:right="12"/>
              <w:jc w:val="center"/>
              <w:rPr>
                <w:sz w:val="24"/>
              </w:rPr>
            </w:pPr>
            <w:r>
              <w:rPr>
                <w:spacing w:val="-5"/>
                <w:sz w:val="24"/>
              </w:rPr>
              <w:t>29</w:t>
            </w:r>
          </w:p>
        </w:tc>
        <w:tc>
          <w:tcPr>
            <w:tcW w:w="2929" w:type="dxa"/>
            <w:vMerge w:val="restart"/>
          </w:tcPr>
          <w:p w:rsidR="00CD7B4F" w:rsidRDefault="00CD7B4F">
            <w:pPr>
              <w:pStyle w:val="TableParagraph"/>
              <w:spacing w:line="240" w:lineRule="auto"/>
              <w:ind w:left="0"/>
              <w:rPr>
                <w:sz w:val="24"/>
              </w:rPr>
            </w:pPr>
          </w:p>
        </w:tc>
        <w:tc>
          <w:tcPr>
            <w:tcW w:w="6073" w:type="dxa"/>
          </w:tcPr>
          <w:p w:rsidR="00CD7B4F" w:rsidRDefault="007F0BAD">
            <w:pPr>
              <w:pStyle w:val="TableParagraph"/>
              <w:spacing w:line="259" w:lineRule="auto"/>
              <w:ind w:right="99"/>
              <w:rPr>
                <w:sz w:val="24"/>
              </w:rPr>
            </w:pPr>
            <w:r>
              <w:rPr>
                <w:sz w:val="24"/>
              </w:rPr>
              <w:t>Для</w:t>
            </w:r>
            <w:r>
              <w:rPr>
                <w:spacing w:val="-9"/>
                <w:sz w:val="24"/>
              </w:rPr>
              <w:t xml:space="preserve"> </w:t>
            </w:r>
            <w:r>
              <w:rPr>
                <w:sz w:val="24"/>
              </w:rPr>
              <w:t>чего</w:t>
            </w:r>
            <w:r>
              <w:rPr>
                <w:spacing w:val="-9"/>
                <w:sz w:val="24"/>
              </w:rPr>
              <w:t xml:space="preserve"> </w:t>
            </w:r>
            <w:r>
              <w:rPr>
                <w:sz w:val="24"/>
              </w:rPr>
              <w:t>платят</w:t>
            </w:r>
            <w:r>
              <w:rPr>
                <w:spacing w:val="-5"/>
                <w:sz w:val="24"/>
              </w:rPr>
              <w:t xml:space="preserve"> </w:t>
            </w:r>
            <w:r>
              <w:rPr>
                <w:sz w:val="24"/>
              </w:rPr>
              <w:t>налоги.</w:t>
            </w:r>
            <w:r>
              <w:rPr>
                <w:spacing w:val="-13"/>
                <w:sz w:val="24"/>
              </w:rPr>
              <w:t xml:space="preserve"> </w:t>
            </w:r>
            <w:r>
              <w:rPr>
                <w:sz w:val="24"/>
              </w:rPr>
              <w:t>Как</w:t>
            </w:r>
            <w:r>
              <w:rPr>
                <w:spacing w:val="-5"/>
                <w:sz w:val="24"/>
              </w:rPr>
              <w:t xml:space="preserve"> </w:t>
            </w:r>
            <w:r>
              <w:rPr>
                <w:sz w:val="24"/>
              </w:rPr>
              <w:t>работает</w:t>
            </w:r>
            <w:r>
              <w:rPr>
                <w:spacing w:val="-8"/>
                <w:sz w:val="24"/>
              </w:rPr>
              <w:t xml:space="preserve"> </w:t>
            </w:r>
            <w:r>
              <w:rPr>
                <w:sz w:val="24"/>
              </w:rPr>
              <w:t>налоговая</w:t>
            </w:r>
            <w:r>
              <w:rPr>
                <w:spacing w:val="-8"/>
                <w:sz w:val="24"/>
              </w:rPr>
              <w:t xml:space="preserve"> </w:t>
            </w:r>
            <w:r>
              <w:rPr>
                <w:sz w:val="24"/>
              </w:rPr>
              <w:t>система в</w:t>
            </w:r>
            <w:r>
              <w:rPr>
                <w:spacing w:val="-12"/>
                <w:sz w:val="24"/>
              </w:rPr>
              <w:t xml:space="preserve"> </w:t>
            </w:r>
            <w:r>
              <w:rPr>
                <w:sz w:val="24"/>
              </w:rPr>
              <w:t>РФ.</w:t>
            </w:r>
            <w:r>
              <w:rPr>
                <w:spacing w:val="-9"/>
                <w:sz w:val="24"/>
              </w:rPr>
              <w:t xml:space="preserve"> </w:t>
            </w:r>
            <w:r>
              <w:rPr>
                <w:sz w:val="24"/>
              </w:rPr>
              <w:t>Пропорциональная,</w:t>
            </w:r>
            <w:r>
              <w:rPr>
                <w:spacing w:val="-8"/>
                <w:sz w:val="24"/>
              </w:rPr>
              <w:t xml:space="preserve"> </w:t>
            </w:r>
            <w:r>
              <w:rPr>
                <w:sz w:val="24"/>
              </w:rPr>
              <w:t>прогрессивная</w:t>
            </w:r>
            <w:r>
              <w:rPr>
                <w:spacing w:val="-9"/>
                <w:sz w:val="24"/>
              </w:rPr>
              <w:t xml:space="preserve"> </w:t>
            </w:r>
            <w:r>
              <w:rPr>
                <w:sz w:val="24"/>
              </w:rPr>
              <w:t>и</w:t>
            </w:r>
            <w:r>
              <w:rPr>
                <w:spacing w:val="-8"/>
                <w:sz w:val="24"/>
              </w:rPr>
              <w:t xml:space="preserve"> </w:t>
            </w:r>
            <w:r>
              <w:rPr>
                <w:spacing w:val="-2"/>
                <w:sz w:val="24"/>
              </w:rPr>
              <w:t>регрессивная</w:t>
            </w:r>
          </w:p>
          <w:p w:rsidR="00CD7B4F" w:rsidRDefault="007F0BAD">
            <w:pPr>
              <w:pStyle w:val="TableParagraph"/>
              <w:spacing w:line="275" w:lineRule="exact"/>
              <w:rPr>
                <w:sz w:val="24"/>
              </w:rPr>
            </w:pPr>
            <w:r>
              <w:rPr>
                <w:sz w:val="24"/>
              </w:rPr>
              <w:t>налоговые</w:t>
            </w:r>
            <w:r>
              <w:rPr>
                <w:spacing w:val="-9"/>
                <w:sz w:val="24"/>
              </w:rPr>
              <w:t xml:space="preserve"> </w:t>
            </w:r>
            <w:r>
              <w:rPr>
                <w:sz w:val="24"/>
              </w:rPr>
              <w:t>системы.</w:t>
            </w:r>
            <w:r>
              <w:rPr>
                <w:spacing w:val="-3"/>
                <w:sz w:val="24"/>
              </w:rPr>
              <w:t xml:space="preserve"> </w:t>
            </w:r>
            <w:r>
              <w:rPr>
                <w:sz w:val="24"/>
              </w:rPr>
              <w:t>Виды</w:t>
            </w:r>
            <w:r>
              <w:rPr>
                <w:spacing w:val="-5"/>
                <w:sz w:val="24"/>
              </w:rPr>
              <w:t xml:space="preserve"> </w:t>
            </w:r>
            <w:r>
              <w:rPr>
                <w:sz w:val="24"/>
              </w:rPr>
              <w:t>налогов</w:t>
            </w:r>
            <w:r>
              <w:rPr>
                <w:spacing w:val="-6"/>
                <w:sz w:val="24"/>
              </w:rPr>
              <w:t xml:space="preserve"> </w:t>
            </w:r>
            <w:r>
              <w:rPr>
                <w:sz w:val="24"/>
              </w:rPr>
              <w:t>для</w:t>
            </w:r>
            <w:r>
              <w:rPr>
                <w:spacing w:val="-6"/>
                <w:sz w:val="24"/>
              </w:rPr>
              <w:t xml:space="preserve"> </w:t>
            </w:r>
            <w:r>
              <w:rPr>
                <w:sz w:val="24"/>
              </w:rPr>
              <w:t xml:space="preserve">физических </w:t>
            </w:r>
            <w:r>
              <w:rPr>
                <w:spacing w:val="-5"/>
                <w:sz w:val="24"/>
              </w:rPr>
              <w:t>лиц</w:t>
            </w:r>
          </w:p>
        </w:tc>
        <w:tc>
          <w:tcPr>
            <w:tcW w:w="773" w:type="dxa"/>
          </w:tcPr>
          <w:p w:rsidR="00CD7B4F" w:rsidRDefault="007F0BAD">
            <w:pPr>
              <w:pStyle w:val="TableParagraph"/>
              <w:ind w:left="314"/>
              <w:rPr>
                <w:sz w:val="24"/>
              </w:rPr>
            </w:pPr>
            <w:r>
              <w:rPr>
                <w:spacing w:val="-10"/>
                <w:sz w:val="24"/>
              </w:rPr>
              <w:t>1</w:t>
            </w:r>
          </w:p>
        </w:tc>
      </w:tr>
      <w:tr w:rsidR="00CD7B4F">
        <w:trPr>
          <w:trHeight w:val="299"/>
        </w:trPr>
        <w:tc>
          <w:tcPr>
            <w:tcW w:w="576" w:type="dxa"/>
          </w:tcPr>
          <w:p w:rsidR="00CD7B4F" w:rsidRDefault="007F0BAD">
            <w:pPr>
              <w:pStyle w:val="TableParagraph"/>
              <w:ind w:left="10" w:right="12"/>
              <w:jc w:val="center"/>
              <w:rPr>
                <w:sz w:val="24"/>
              </w:rPr>
            </w:pPr>
            <w:r>
              <w:rPr>
                <w:spacing w:val="-5"/>
                <w:sz w:val="24"/>
              </w:rPr>
              <w:t>30</w:t>
            </w:r>
          </w:p>
        </w:tc>
        <w:tc>
          <w:tcPr>
            <w:tcW w:w="2929" w:type="dxa"/>
            <w:vMerge/>
            <w:tcBorders>
              <w:top w:val="nil"/>
            </w:tcBorders>
          </w:tcPr>
          <w:p w:rsidR="00CD7B4F" w:rsidRDefault="00CD7B4F">
            <w:pPr>
              <w:rPr>
                <w:sz w:val="2"/>
                <w:szCs w:val="2"/>
              </w:rPr>
            </w:pPr>
          </w:p>
        </w:tc>
        <w:tc>
          <w:tcPr>
            <w:tcW w:w="6073" w:type="dxa"/>
          </w:tcPr>
          <w:p w:rsidR="00CD7B4F" w:rsidRDefault="007F0BAD">
            <w:pPr>
              <w:pStyle w:val="TableParagraph"/>
              <w:rPr>
                <w:sz w:val="24"/>
              </w:rPr>
            </w:pPr>
            <w:r>
              <w:rPr>
                <w:sz w:val="24"/>
              </w:rPr>
              <w:t>Как</w:t>
            </w:r>
            <w:r>
              <w:rPr>
                <w:spacing w:val="-5"/>
                <w:sz w:val="24"/>
              </w:rPr>
              <w:t xml:space="preserve"> </w:t>
            </w:r>
            <w:r>
              <w:rPr>
                <w:sz w:val="24"/>
              </w:rPr>
              <w:t>использовать</w:t>
            </w:r>
            <w:r>
              <w:rPr>
                <w:spacing w:val="-4"/>
                <w:sz w:val="24"/>
              </w:rPr>
              <w:t xml:space="preserve"> </w:t>
            </w:r>
            <w:r>
              <w:rPr>
                <w:sz w:val="24"/>
              </w:rPr>
              <w:t>налоговые</w:t>
            </w:r>
            <w:r>
              <w:rPr>
                <w:spacing w:val="-6"/>
                <w:sz w:val="24"/>
              </w:rPr>
              <w:t xml:space="preserve"> </w:t>
            </w:r>
            <w:r>
              <w:rPr>
                <w:sz w:val="24"/>
              </w:rPr>
              <w:t>льготы</w:t>
            </w:r>
            <w:r>
              <w:rPr>
                <w:spacing w:val="-6"/>
                <w:sz w:val="24"/>
              </w:rPr>
              <w:t xml:space="preserve"> </w:t>
            </w:r>
            <w:r>
              <w:rPr>
                <w:sz w:val="24"/>
              </w:rPr>
              <w:t>и</w:t>
            </w:r>
            <w:r>
              <w:rPr>
                <w:spacing w:val="-5"/>
                <w:sz w:val="24"/>
              </w:rPr>
              <w:t xml:space="preserve"> </w:t>
            </w:r>
            <w:r>
              <w:rPr>
                <w:sz w:val="24"/>
              </w:rPr>
              <w:t>налоговые</w:t>
            </w:r>
            <w:r>
              <w:rPr>
                <w:spacing w:val="-5"/>
                <w:sz w:val="24"/>
              </w:rPr>
              <w:t xml:space="preserve"> </w:t>
            </w:r>
            <w:r>
              <w:rPr>
                <w:spacing w:val="-2"/>
                <w:sz w:val="24"/>
              </w:rPr>
              <w:t>вычеты</w:t>
            </w:r>
          </w:p>
        </w:tc>
        <w:tc>
          <w:tcPr>
            <w:tcW w:w="773" w:type="dxa"/>
          </w:tcPr>
          <w:p w:rsidR="00CD7B4F" w:rsidRDefault="007F0BAD">
            <w:pPr>
              <w:pStyle w:val="TableParagraph"/>
              <w:ind w:left="314"/>
              <w:rPr>
                <w:sz w:val="24"/>
              </w:rPr>
            </w:pPr>
            <w:r>
              <w:rPr>
                <w:spacing w:val="-10"/>
                <w:sz w:val="24"/>
              </w:rPr>
              <w:t>1</w:t>
            </w:r>
          </w:p>
        </w:tc>
      </w:tr>
      <w:tr w:rsidR="00CD7B4F">
        <w:trPr>
          <w:trHeight w:val="1672"/>
        </w:trPr>
        <w:tc>
          <w:tcPr>
            <w:tcW w:w="576" w:type="dxa"/>
          </w:tcPr>
          <w:p w:rsidR="00CD7B4F" w:rsidRDefault="00CD7B4F">
            <w:pPr>
              <w:pStyle w:val="TableParagraph"/>
              <w:spacing w:line="240" w:lineRule="auto"/>
              <w:ind w:left="0"/>
              <w:rPr>
                <w:sz w:val="24"/>
              </w:rPr>
            </w:pPr>
          </w:p>
        </w:tc>
        <w:tc>
          <w:tcPr>
            <w:tcW w:w="2929" w:type="dxa"/>
          </w:tcPr>
          <w:p w:rsidR="00CD7B4F" w:rsidRDefault="007F0BAD">
            <w:pPr>
              <w:pStyle w:val="TableParagraph"/>
              <w:spacing w:line="259" w:lineRule="auto"/>
              <w:ind w:right="567"/>
              <w:rPr>
                <w:b/>
                <w:sz w:val="24"/>
              </w:rPr>
            </w:pPr>
            <w:r>
              <w:rPr>
                <w:b/>
                <w:sz w:val="24"/>
              </w:rPr>
              <w:t>Модуль 9. «Защита от мошеннических действий на финансовом</w:t>
            </w:r>
            <w:r>
              <w:rPr>
                <w:b/>
                <w:spacing w:val="-15"/>
                <w:sz w:val="24"/>
              </w:rPr>
              <w:t xml:space="preserve"> </w:t>
            </w:r>
            <w:r>
              <w:rPr>
                <w:b/>
                <w:sz w:val="24"/>
              </w:rPr>
              <w:t>рынке» (3 часа)</w:t>
            </w:r>
          </w:p>
        </w:tc>
        <w:tc>
          <w:tcPr>
            <w:tcW w:w="6073" w:type="dxa"/>
          </w:tcPr>
          <w:p w:rsidR="00CD7B4F" w:rsidRDefault="00CD7B4F">
            <w:pPr>
              <w:pStyle w:val="TableParagraph"/>
              <w:spacing w:line="240" w:lineRule="auto"/>
              <w:ind w:left="0"/>
              <w:rPr>
                <w:sz w:val="24"/>
              </w:rPr>
            </w:pPr>
          </w:p>
        </w:tc>
        <w:tc>
          <w:tcPr>
            <w:tcW w:w="773" w:type="dxa"/>
          </w:tcPr>
          <w:p w:rsidR="00CD7B4F" w:rsidRDefault="00CD7B4F">
            <w:pPr>
              <w:pStyle w:val="TableParagraph"/>
              <w:spacing w:line="240" w:lineRule="auto"/>
              <w:ind w:left="0"/>
              <w:rPr>
                <w:sz w:val="24"/>
              </w:rPr>
            </w:pPr>
          </w:p>
        </w:tc>
      </w:tr>
      <w:tr w:rsidR="00CD7B4F">
        <w:trPr>
          <w:trHeight w:val="901"/>
        </w:trPr>
        <w:tc>
          <w:tcPr>
            <w:tcW w:w="576" w:type="dxa"/>
          </w:tcPr>
          <w:p w:rsidR="00CD7B4F" w:rsidRDefault="007F0BAD">
            <w:pPr>
              <w:pStyle w:val="TableParagraph"/>
              <w:spacing w:line="270" w:lineRule="exact"/>
              <w:ind w:left="10" w:right="12"/>
              <w:jc w:val="center"/>
              <w:rPr>
                <w:sz w:val="24"/>
              </w:rPr>
            </w:pPr>
            <w:r>
              <w:rPr>
                <w:spacing w:val="-5"/>
                <w:sz w:val="24"/>
              </w:rPr>
              <w:t>31</w:t>
            </w:r>
          </w:p>
        </w:tc>
        <w:tc>
          <w:tcPr>
            <w:tcW w:w="2929" w:type="dxa"/>
          </w:tcPr>
          <w:p w:rsidR="00CD7B4F" w:rsidRDefault="00CD7B4F">
            <w:pPr>
              <w:pStyle w:val="TableParagraph"/>
              <w:spacing w:line="240" w:lineRule="auto"/>
              <w:ind w:left="0"/>
              <w:rPr>
                <w:sz w:val="24"/>
              </w:rPr>
            </w:pPr>
          </w:p>
        </w:tc>
        <w:tc>
          <w:tcPr>
            <w:tcW w:w="6073" w:type="dxa"/>
          </w:tcPr>
          <w:p w:rsidR="00CD7B4F" w:rsidRDefault="007F0BAD">
            <w:pPr>
              <w:pStyle w:val="TableParagraph"/>
              <w:spacing w:line="252" w:lineRule="auto"/>
              <w:ind w:right="181"/>
              <w:rPr>
                <w:sz w:val="24"/>
              </w:rPr>
            </w:pPr>
            <w:r>
              <w:rPr>
                <w:sz w:val="24"/>
              </w:rPr>
              <w:t>Основные</w:t>
            </w:r>
            <w:r>
              <w:rPr>
                <w:spacing w:val="-10"/>
                <w:sz w:val="24"/>
              </w:rPr>
              <w:t xml:space="preserve"> </w:t>
            </w:r>
            <w:r>
              <w:rPr>
                <w:sz w:val="24"/>
              </w:rPr>
              <w:t>признаки</w:t>
            </w:r>
            <w:r>
              <w:rPr>
                <w:spacing w:val="-8"/>
                <w:sz w:val="24"/>
              </w:rPr>
              <w:t xml:space="preserve"> </w:t>
            </w:r>
            <w:r>
              <w:rPr>
                <w:sz w:val="24"/>
              </w:rPr>
              <w:t>и</w:t>
            </w:r>
            <w:r>
              <w:rPr>
                <w:spacing w:val="-8"/>
                <w:sz w:val="24"/>
              </w:rPr>
              <w:t xml:space="preserve"> </w:t>
            </w:r>
            <w:r>
              <w:rPr>
                <w:sz w:val="24"/>
              </w:rPr>
              <w:t>виды</w:t>
            </w:r>
            <w:r>
              <w:rPr>
                <w:spacing w:val="-8"/>
                <w:sz w:val="24"/>
              </w:rPr>
              <w:t xml:space="preserve"> </w:t>
            </w:r>
            <w:r>
              <w:rPr>
                <w:sz w:val="24"/>
              </w:rPr>
              <w:t>финансовых</w:t>
            </w:r>
            <w:r>
              <w:rPr>
                <w:spacing w:val="-6"/>
                <w:sz w:val="24"/>
              </w:rPr>
              <w:t xml:space="preserve"> </w:t>
            </w:r>
            <w:r>
              <w:rPr>
                <w:sz w:val="24"/>
              </w:rPr>
              <w:t>пирамид, правила личной финансовой безопасности, виды финансового мошенничества.</w:t>
            </w:r>
          </w:p>
        </w:tc>
        <w:tc>
          <w:tcPr>
            <w:tcW w:w="773" w:type="dxa"/>
          </w:tcPr>
          <w:p w:rsidR="00CD7B4F" w:rsidRDefault="007F0BAD">
            <w:pPr>
              <w:pStyle w:val="TableParagraph"/>
              <w:spacing w:line="270" w:lineRule="exact"/>
              <w:ind w:left="271"/>
              <w:rPr>
                <w:sz w:val="24"/>
              </w:rPr>
            </w:pPr>
            <w:r>
              <w:rPr>
                <w:spacing w:val="-10"/>
                <w:sz w:val="24"/>
              </w:rPr>
              <w:t>1</w:t>
            </w:r>
          </w:p>
        </w:tc>
      </w:tr>
      <w:tr w:rsidR="00CD7B4F">
        <w:trPr>
          <w:trHeight w:val="810"/>
        </w:trPr>
        <w:tc>
          <w:tcPr>
            <w:tcW w:w="576" w:type="dxa"/>
          </w:tcPr>
          <w:p w:rsidR="00CD7B4F" w:rsidRDefault="007F0BAD">
            <w:pPr>
              <w:pStyle w:val="TableParagraph"/>
              <w:ind w:left="10" w:right="12"/>
              <w:jc w:val="center"/>
              <w:rPr>
                <w:sz w:val="24"/>
              </w:rPr>
            </w:pPr>
            <w:r>
              <w:rPr>
                <w:spacing w:val="-5"/>
                <w:sz w:val="24"/>
              </w:rPr>
              <w:t>32</w:t>
            </w:r>
          </w:p>
        </w:tc>
        <w:tc>
          <w:tcPr>
            <w:tcW w:w="2929" w:type="dxa"/>
          </w:tcPr>
          <w:p w:rsidR="00CD7B4F" w:rsidRDefault="00CD7B4F">
            <w:pPr>
              <w:pStyle w:val="TableParagraph"/>
              <w:spacing w:line="240" w:lineRule="auto"/>
              <w:ind w:left="0"/>
              <w:rPr>
                <w:sz w:val="24"/>
              </w:rPr>
            </w:pPr>
          </w:p>
        </w:tc>
        <w:tc>
          <w:tcPr>
            <w:tcW w:w="6073" w:type="dxa"/>
          </w:tcPr>
          <w:p w:rsidR="00CD7B4F" w:rsidRDefault="007F0BAD">
            <w:pPr>
              <w:pStyle w:val="TableParagraph"/>
              <w:rPr>
                <w:sz w:val="24"/>
              </w:rPr>
            </w:pPr>
            <w:r>
              <w:rPr>
                <w:sz w:val="24"/>
              </w:rPr>
              <w:t>Мошенничества</w:t>
            </w:r>
            <w:r>
              <w:rPr>
                <w:spacing w:val="-8"/>
                <w:sz w:val="24"/>
              </w:rPr>
              <w:t xml:space="preserve"> </w:t>
            </w:r>
            <w:r>
              <w:rPr>
                <w:sz w:val="24"/>
              </w:rPr>
              <w:t>с</w:t>
            </w:r>
            <w:r>
              <w:rPr>
                <w:spacing w:val="-5"/>
                <w:sz w:val="24"/>
              </w:rPr>
              <w:t xml:space="preserve"> </w:t>
            </w:r>
            <w:r>
              <w:rPr>
                <w:sz w:val="24"/>
              </w:rPr>
              <w:t>банковскими</w:t>
            </w:r>
            <w:r>
              <w:rPr>
                <w:spacing w:val="-1"/>
                <w:sz w:val="24"/>
              </w:rPr>
              <w:t xml:space="preserve"> </w:t>
            </w:r>
            <w:r>
              <w:rPr>
                <w:sz w:val="24"/>
              </w:rPr>
              <w:t>картами</w:t>
            </w:r>
            <w:r>
              <w:rPr>
                <w:spacing w:val="-1"/>
                <w:sz w:val="24"/>
              </w:rPr>
              <w:t xml:space="preserve"> </w:t>
            </w:r>
            <w:r>
              <w:rPr>
                <w:sz w:val="24"/>
              </w:rPr>
              <w:t>и</w:t>
            </w:r>
            <w:r>
              <w:rPr>
                <w:spacing w:val="-2"/>
                <w:sz w:val="24"/>
              </w:rPr>
              <w:t xml:space="preserve"> </w:t>
            </w:r>
            <w:r>
              <w:rPr>
                <w:sz w:val="24"/>
              </w:rPr>
              <w:t>с</w:t>
            </w:r>
            <w:r>
              <w:rPr>
                <w:spacing w:val="-5"/>
                <w:sz w:val="24"/>
              </w:rPr>
              <w:t xml:space="preserve"> </w:t>
            </w:r>
            <w:r>
              <w:rPr>
                <w:spacing w:val="-2"/>
                <w:sz w:val="24"/>
              </w:rPr>
              <w:t>кредитами</w:t>
            </w:r>
          </w:p>
        </w:tc>
        <w:tc>
          <w:tcPr>
            <w:tcW w:w="773" w:type="dxa"/>
          </w:tcPr>
          <w:p w:rsidR="00CD7B4F" w:rsidRDefault="007F0BAD">
            <w:pPr>
              <w:pStyle w:val="TableParagraph"/>
              <w:ind w:left="271"/>
              <w:rPr>
                <w:sz w:val="24"/>
              </w:rPr>
            </w:pPr>
            <w:r>
              <w:rPr>
                <w:spacing w:val="-10"/>
                <w:sz w:val="24"/>
              </w:rPr>
              <w:t>1</w:t>
            </w:r>
          </w:p>
        </w:tc>
      </w:tr>
      <w:tr w:rsidR="00CD7B4F">
        <w:trPr>
          <w:trHeight w:val="544"/>
        </w:trPr>
        <w:tc>
          <w:tcPr>
            <w:tcW w:w="576" w:type="dxa"/>
          </w:tcPr>
          <w:p w:rsidR="00CD7B4F" w:rsidRDefault="007F0BAD">
            <w:pPr>
              <w:pStyle w:val="TableParagraph"/>
              <w:ind w:left="10" w:right="12"/>
              <w:jc w:val="center"/>
              <w:rPr>
                <w:sz w:val="24"/>
              </w:rPr>
            </w:pPr>
            <w:r>
              <w:rPr>
                <w:spacing w:val="-5"/>
                <w:sz w:val="24"/>
              </w:rPr>
              <w:t>33</w:t>
            </w:r>
          </w:p>
        </w:tc>
        <w:tc>
          <w:tcPr>
            <w:tcW w:w="2929" w:type="dxa"/>
            <w:vMerge w:val="restart"/>
          </w:tcPr>
          <w:p w:rsidR="00CD7B4F" w:rsidRDefault="00CD7B4F">
            <w:pPr>
              <w:pStyle w:val="TableParagraph"/>
              <w:spacing w:line="240" w:lineRule="auto"/>
              <w:ind w:left="0"/>
              <w:rPr>
                <w:sz w:val="24"/>
              </w:rPr>
            </w:pPr>
          </w:p>
        </w:tc>
        <w:tc>
          <w:tcPr>
            <w:tcW w:w="6073" w:type="dxa"/>
          </w:tcPr>
          <w:p w:rsidR="00CD7B4F" w:rsidRDefault="007F0BAD">
            <w:pPr>
              <w:pStyle w:val="TableParagraph"/>
              <w:spacing w:line="272" w:lineRule="exact"/>
              <w:rPr>
                <w:sz w:val="24"/>
              </w:rPr>
            </w:pPr>
            <w:r>
              <w:rPr>
                <w:sz w:val="24"/>
              </w:rPr>
              <w:t>Мошенничества</w:t>
            </w:r>
            <w:r>
              <w:rPr>
                <w:spacing w:val="-15"/>
                <w:sz w:val="24"/>
              </w:rPr>
              <w:t xml:space="preserve"> </w:t>
            </w:r>
            <w:r>
              <w:rPr>
                <w:sz w:val="24"/>
              </w:rPr>
              <w:t>с</w:t>
            </w:r>
            <w:r>
              <w:rPr>
                <w:spacing w:val="-15"/>
                <w:sz w:val="24"/>
              </w:rPr>
              <w:t xml:space="preserve"> </w:t>
            </w:r>
            <w:r>
              <w:rPr>
                <w:sz w:val="24"/>
              </w:rPr>
              <w:t>инвестиционными</w:t>
            </w:r>
            <w:r>
              <w:rPr>
                <w:spacing w:val="-15"/>
                <w:sz w:val="24"/>
              </w:rPr>
              <w:t xml:space="preserve"> </w:t>
            </w:r>
            <w:r>
              <w:rPr>
                <w:sz w:val="24"/>
              </w:rPr>
              <w:t>инструментами. Финансовые пирамиды</w:t>
            </w:r>
          </w:p>
        </w:tc>
        <w:tc>
          <w:tcPr>
            <w:tcW w:w="773" w:type="dxa"/>
          </w:tcPr>
          <w:p w:rsidR="00CD7B4F" w:rsidRDefault="007F0BAD">
            <w:pPr>
              <w:pStyle w:val="TableParagraph"/>
              <w:ind w:left="302"/>
              <w:rPr>
                <w:sz w:val="24"/>
              </w:rPr>
            </w:pPr>
            <w:r>
              <w:rPr>
                <w:spacing w:val="-10"/>
                <w:sz w:val="24"/>
              </w:rPr>
              <w:t>1</w:t>
            </w:r>
          </w:p>
        </w:tc>
      </w:tr>
      <w:tr w:rsidR="00CD7B4F">
        <w:trPr>
          <w:trHeight w:val="599"/>
        </w:trPr>
        <w:tc>
          <w:tcPr>
            <w:tcW w:w="576" w:type="dxa"/>
            <w:tcBorders>
              <w:bottom w:val="single" w:sz="6" w:space="0" w:color="000000"/>
            </w:tcBorders>
          </w:tcPr>
          <w:p w:rsidR="00CD7B4F" w:rsidRDefault="007F0BAD">
            <w:pPr>
              <w:pStyle w:val="TableParagraph"/>
              <w:ind w:left="10" w:right="12"/>
              <w:jc w:val="center"/>
              <w:rPr>
                <w:sz w:val="24"/>
              </w:rPr>
            </w:pPr>
            <w:r>
              <w:rPr>
                <w:spacing w:val="-5"/>
                <w:sz w:val="24"/>
              </w:rPr>
              <w:t>34</w:t>
            </w:r>
          </w:p>
        </w:tc>
        <w:tc>
          <w:tcPr>
            <w:tcW w:w="2929" w:type="dxa"/>
            <w:vMerge/>
            <w:tcBorders>
              <w:top w:val="nil"/>
            </w:tcBorders>
          </w:tcPr>
          <w:p w:rsidR="00CD7B4F" w:rsidRDefault="00CD7B4F">
            <w:pPr>
              <w:rPr>
                <w:sz w:val="2"/>
                <w:szCs w:val="2"/>
              </w:rPr>
            </w:pPr>
          </w:p>
        </w:tc>
        <w:tc>
          <w:tcPr>
            <w:tcW w:w="6073" w:type="dxa"/>
            <w:tcBorders>
              <w:bottom w:val="single" w:sz="6" w:space="0" w:color="000000"/>
            </w:tcBorders>
          </w:tcPr>
          <w:p w:rsidR="00CD7B4F" w:rsidRDefault="007F0BAD">
            <w:pPr>
              <w:pStyle w:val="TableParagraph"/>
              <w:spacing w:before="6" w:line="240" w:lineRule="auto"/>
              <w:rPr>
                <w:sz w:val="24"/>
              </w:rPr>
            </w:pPr>
            <w:r>
              <w:rPr>
                <w:sz w:val="24"/>
              </w:rPr>
              <w:t>Практикум.</w:t>
            </w:r>
            <w:r>
              <w:rPr>
                <w:spacing w:val="-8"/>
                <w:sz w:val="24"/>
              </w:rPr>
              <w:t xml:space="preserve"> </w:t>
            </w:r>
            <w:r>
              <w:rPr>
                <w:sz w:val="24"/>
              </w:rPr>
              <w:t>Кейс</w:t>
            </w:r>
            <w:r>
              <w:rPr>
                <w:spacing w:val="-3"/>
                <w:sz w:val="24"/>
              </w:rPr>
              <w:t xml:space="preserve"> </w:t>
            </w:r>
            <w:r>
              <w:rPr>
                <w:sz w:val="24"/>
              </w:rPr>
              <w:t>«Заманчивое</w:t>
            </w:r>
            <w:r>
              <w:rPr>
                <w:spacing w:val="-13"/>
                <w:sz w:val="24"/>
              </w:rPr>
              <w:t xml:space="preserve"> </w:t>
            </w:r>
            <w:r>
              <w:rPr>
                <w:spacing w:val="-2"/>
                <w:sz w:val="24"/>
              </w:rPr>
              <w:t>предложение»</w:t>
            </w:r>
          </w:p>
        </w:tc>
        <w:tc>
          <w:tcPr>
            <w:tcW w:w="773" w:type="dxa"/>
            <w:tcBorders>
              <w:bottom w:val="single" w:sz="6" w:space="0" w:color="000000"/>
            </w:tcBorders>
          </w:tcPr>
          <w:p w:rsidR="00CD7B4F" w:rsidRDefault="007F0BAD">
            <w:pPr>
              <w:pStyle w:val="TableParagraph"/>
              <w:ind w:left="302"/>
              <w:rPr>
                <w:sz w:val="24"/>
              </w:rPr>
            </w:pPr>
            <w:r>
              <w:rPr>
                <w:spacing w:val="-10"/>
                <w:sz w:val="24"/>
              </w:rPr>
              <w:t>1</w:t>
            </w:r>
          </w:p>
        </w:tc>
      </w:tr>
    </w:tbl>
    <w:p w:rsidR="00A45777" w:rsidRDefault="00A45777"/>
    <w:sectPr w:rsidR="00A45777" w:rsidSect="00CD7B4F">
      <w:pgSz w:w="11930" w:h="16860"/>
      <w:pgMar w:top="1080" w:right="72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249F9"/>
    <w:multiLevelType w:val="hybridMultilevel"/>
    <w:tmpl w:val="4F14463C"/>
    <w:lvl w:ilvl="0" w:tplc="B93CB5EC">
      <w:start w:val="1"/>
      <w:numFmt w:val="decimal"/>
      <w:lvlText w:val="%1)"/>
      <w:lvlJc w:val="left"/>
      <w:pPr>
        <w:ind w:left="510" w:hanging="713"/>
      </w:pPr>
      <w:rPr>
        <w:rFonts w:ascii="Times New Roman" w:eastAsia="Times New Roman" w:hAnsi="Times New Roman" w:cs="Times New Roman" w:hint="default"/>
        <w:b w:val="0"/>
        <w:bCs w:val="0"/>
        <w:i w:val="0"/>
        <w:iCs w:val="0"/>
        <w:spacing w:val="-23"/>
        <w:w w:val="95"/>
        <w:sz w:val="24"/>
        <w:szCs w:val="24"/>
        <w:lang w:val="ru-RU" w:eastAsia="en-US" w:bidi="ar-SA"/>
      </w:rPr>
    </w:lvl>
    <w:lvl w:ilvl="1" w:tplc="D7CA0FA0">
      <w:numFmt w:val="bullet"/>
      <w:lvlText w:val="•"/>
      <w:lvlJc w:val="left"/>
      <w:pPr>
        <w:ind w:left="1526" w:hanging="713"/>
      </w:pPr>
      <w:rPr>
        <w:rFonts w:hint="default"/>
        <w:lang w:val="ru-RU" w:eastAsia="en-US" w:bidi="ar-SA"/>
      </w:rPr>
    </w:lvl>
    <w:lvl w:ilvl="2" w:tplc="E6ACDC18">
      <w:numFmt w:val="bullet"/>
      <w:lvlText w:val="•"/>
      <w:lvlJc w:val="left"/>
      <w:pPr>
        <w:ind w:left="2532" w:hanging="713"/>
      </w:pPr>
      <w:rPr>
        <w:rFonts w:hint="default"/>
        <w:lang w:val="ru-RU" w:eastAsia="en-US" w:bidi="ar-SA"/>
      </w:rPr>
    </w:lvl>
    <w:lvl w:ilvl="3" w:tplc="086EE19E">
      <w:numFmt w:val="bullet"/>
      <w:lvlText w:val="•"/>
      <w:lvlJc w:val="left"/>
      <w:pPr>
        <w:ind w:left="3538" w:hanging="713"/>
      </w:pPr>
      <w:rPr>
        <w:rFonts w:hint="default"/>
        <w:lang w:val="ru-RU" w:eastAsia="en-US" w:bidi="ar-SA"/>
      </w:rPr>
    </w:lvl>
    <w:lvl w:ilvl="4" w:tplc="10F6188C">
      <w:numFmt w:val="bullet"/>
      <w:lvlText w:val="•"/>
      <w:lvlJc w:val="left"/>
      <w:pPr>
        <w:ind w:left="4544" w:hanging="713"/>
      </w:pPr>
      <w:rPr>
        <w:rFonts w:hint="default"/>
        <w:lang w:val="ru-RU" w:eastAsia="en-US" w:bidi="ar-SA"/>
      </w:rPr>
    </w:lvl>
    <w:lvl w:ilvl="5" w:tplc="03308706">
      <w:numFmt w:val="bullet"/>
      <w:lvlText w:val="•"/>
      <w:lvlJc w:val="left"/>
      <w:pPr>
        <w:ind w:left="5550" w:hanging="713"/>
      </w:pPr>
      <w:rPr>
        <w:rFonts w:hint="default"/>
        <w:lang w:val="ru-RU" w:eastAsia="en-US" w:bidi="ar-SA"/>
      </w:rPr>
    </w:lvl>
    <w:lvl w:ilvl="6" w:tplc="9132B1C2">
      <w:numFmt w:val="bullet"/>
      <w:lvlText w:val="•"/>
      <w:lvlJc w:val="left"/>
      <w:pPr>
        <w:ind w:left="6556" w:hanging="713"/>
      </w:pPr>
      <w:rPr>
        <w:rFonts w:hint="default"/>
        <w:lang w:val="ru-RU" w:eastAsia="en-US" w:bidi="ar-SA"/>
      </w:rPr>
    </w:lvl>
    <w:lvl w:ilvl="7" w:tplc="013EE810">
      <w:numFmt w:val="bullet"/>
      <w:lvlText w:val="•"/>
      <w:lvlJc w:val="left"/>
      <w:pPr>
        <w:ind w:left="7562" w:hanging="713"/>
      </w:pPr>
      <w:rPr>
        <w:rFonts w:hint="default"/>
        <w:lang w:val="ru-RU" w:eastAsia="en-US" w:bidi="ar-SA"/>
      </w:rPr>
    </w:lvl>
    <w:lvl w:ilvl="8" w:tplc="521EBE98">
      <w:numFmt w:val="bullet"/>
      <w:lvlText w:val="•"/>
      <w:lvlJc w:val="left"/>
      <w:pPr>
        <w:ind w:left="8568" w:hanging="713"/>
      </w:pPr>
      <w:rPr>
        <w:rFonts w:hint="default"/>
        <w:lang w:val="ru-RU" w:eastAsia="en-US" w:bidi="ar-SA"/>
      </w:rPr>
    </w:lvl>
  </w:abstractNum>
  <w:abstractNum w:abstractNumId="1" w15:restartNumberingAfterBreak="0">
    <w:nsid w:val="2B616EC8"/>
    <w:multiLevelType w:val="hybridMultilevel"/>
    <w:tmpl w:val="921254F8"/>
    <w:lvl w:ilvl="0" w:tplc="2C4A9E70">
      <w:start w:val="1"/>
      <w:numFmt w:val="decimal"/>
      <w:lvlText w:val="%1)"/>
      <w:lvlJc w:val="left"/>
      <w:pPr>
        <w:ind w:left="510" w:hanging="322"/>
      </w:pPr>
      <w:rPr>
        <w:rFonts w:ascii="Times New Roman" w:eastAsia="Times New Roman" w:hAnsi="Times New Roman" w:cs="Times New Roman" w:hint="default"/>
        <w:b w:val="0"/>
        <w:bCs w:val="0"/>
        <w:i w:val="0"/>
        <w:iCs w:val="0"/>
        <w:spacing w:val="-12"/>
        <w:w w:val="97"/>
        <w:sz w:val="24"/>
        <w:szCs w:val="24"/>
        <w:lang w:val="ru-RU" w:eastAsia="en-US" w:bidi="ar-SA"/>
      </w:rPr>
    </w:lvl>
    <w:lvl w:ilvl="1" w:tplc="CADE59C6">
      <w:numFmt w:val="bullet"/>
      <w:lvlText w:val="•"/>
      <w:lvlJc w:val="left"/>
      <w:pPr>
        <w:ind w:left="1526" w:hanging="322"/>
      </w:pPr>
      <w:rPr>
        <w:rFonts w:hint="default"/>
        <w:lang w:val="ru-RU" w:eastAsia="en-US" w:bidi="ar-SA"/>
      </w:rPr>
    </w:lvl>
    <w:lvl w:ilvl="2" w:tplc="75FA81D4">
      <w:numFmt w:val="bullet"/>
      <w:lvlText w:val="•"/>
      <w:lvlJc w:val="left"/>
      <w:pPr>
        <w:ind w:left="2532" w:hanging="322"/>
      </w:pPr>
      <w:rPr>
        <w:rFonts w:hint="default"/>
        <w:lang w:val="ru-RU" w:eastAsia="en-US" w:bidi="ar-SA"/>
      </w:rPr>
    </w:lvl>
    <w:lvl w:ilvl="3" w:tplc="254C2C3A">
      <w:numFmt w:val="bullet"/>
      <w:lvlText w:val="•"/>
      <w:lvlJc w:val="left"/>
      <w:pPr>
        <w:ind w:left="3538" w:hanging="322"/>
      </w:pPr>
      <w:rPr>
        <w:rFonts w:hint="default"/>
        <w:lang w:val="ru-RU" w:eastAsia="en-US" w:bidi="ar-SA"/>
      </w:rPr>
    </w:lvl>
    <w:lvl w:ilvl="4" w:tplc="3990B13C">
      <w:numFmt w:val="bullet"/>
      <w:lvlText w:val="•"/>
      <w:lvlJc w:val="left"/>
      <w:pPr>
        <w:ind w:left="4544" w:hanging="322"/>
      </w:pPr>
      <w:rPr>
        <w:rFonts w:hint="default"/>
        <w:lang w:val="ru-RU" w:eastAsia="en-US" w:bidi="ar-SA"/>
      </w:rPr>
    </w:lvl>
    <w:lvl w:ilvl="5" w:tplc="F8A207D0">
      <w:numFmt w:val="bullet"/>
      <w:lvlText w:val="•"/>
      <w:lvlJc w:val="left"/>
      <w:pPr>
        <w:ind w:left="5550" w:hanging="322"/>
      </w:pPr>
      <w:rPr>
        <w:rFonts w:hint="default"/>
        <w:lang w:val="ru-RU" w:eastAsia="en-US" w:bidi="ar-SA"/>
      </w:rPr>
    </w:lvl>
    <w:lvl w:ilvl="6" w:tplc="03AAEE2C">
      <w:numFmt w:val="bullet"/>
      <w:lvlText w:val="•"/>
      <w:lvlJc w:val="left"/>
      <w:pPr>
        <w:ind w:left="6556" w:hanging="322"/>
      </w:pPr>
      <w:rPr>
        <w:rFonts w:hint="default"/>
        <w:lang w:val="ru-RU" w:eastAsia="en-US" w:bidi="ar-SA"/>
      </w:rPr>
    </w:lvl>
    <w:lvl w:ilvl="7" w:tplc="D5B4F0AA">
      <w:numFmt w:val="bullet"/>
      <w:lvlText w:val="•"/>
      <w:lvlJc w:val="left"/>
      <w:pPr>
        <w:ind w:left="7562" w:hanging="322"/>
      </w:pPr>
      <w:rPr>
        <w:rFonts w:hint="default"/>
        <w:lang w:val="ru-RU" w:eastAsia="en-US" w:bidi="ar-SA"/>
      </w:rPr>
    </w:lvl>
    <w:lvl w:ilvl="8" w:tplc="29B436FC">
      <w:numFmt w:val="bullet"/>
      <w:lvlText w:val="•"/>
      <w:lvlJc w:val="left"/>
      <w:pPr>
        <w:ind w:left="8568" w:hanging="322"/>
      </w:pPr>
      <w:rPr>
        <w:rFonts w:hint="default"/>
        <w:lang w:val="ru-RU" w:eastAsia="en-US" w:bidi="ar-SA"/>
      </w:rPr>
    </w:lvl>
  </w:abstractNum>
  <w:abstractNum w:abstractNumId="2" w15:restartNumberingAfterBreak="0">
    <w:nsid w:val="2C684867"/>
    <w:multiLevelType w:val="hybridMultilevel"/>
    <w:tmpl w:val="4F14463C"/>
    <w:lvl w:ilvl="0" w:tplc="B93CB5EC">
      <w:start w:val="1"/>
      <w:numFmt w:val="decimal"/>
      <w:lvlText w:val="%1)"/>
      <w:lvlJc w:val="left"/>
      <w:pPr>
        <w:ind w:left="510" w:hanging="713"/>
      </w:pPr>
      <w:rPr>
        <w:rFonts w:ascii="Times New Roman" w:eastAsia="Times New Roman" w:hAnsi="Times New Roman" w:cs="Times New Roman" w:hint="default"/>
        <w:b w:val="0"/>
        <w:bCs w:val="0"/>
        <w:i w:val="0"/>
        <w:iCs w:val="0"/>
        <w:spacing w:val="-23"/>
        <w:w w:val="95"/>
        <w:sz w:val="24"/>
        <w:szCs w:val="24"/>
        <w:lang w:val="ru-RU" w:eastAsia="en-US" w:bidi="ar-SA"/>
      </w:rPr>
    </w:lvl>
    <w:lvl w:ilvl="1" w:tplc="D7CA0FA0">
      <w:numFmt w:val="bullet"/>
      <w:lvlText w:val="•"/>
      <w:lvlJc w:val="left"/>
      <w:pPr>
        <w:ind w:left="1526" w:hanging="713"/>
      </w:pPr>
      <w:rPr>
        <w:rFonts w:hint="default"/>
        <w:lang w:val="ru-RU" w:eastAsia="en-US" w:bidi="ar-SA"/>
      </w:rPr>
    </w:lvl>
    <w:lvl w:ilvl="2" w:tplc="E6ACDC18">
      <w:numFmt w:val="bullet"/>
      <w:lvlText w:val="•"/>
      <w:lvlJc w:val="left"/>
      <w:pPr>
        <w:ind w:left="2532" w:hanging="713"/>
      </w:pPr>
      <w:rPr>
        <w:rFonts w:hint="default"/>
        <w:lang w:val="ru-RU" w:eastAsia="en-US" w:bidi="ar-SA"/>
      </w:rPr>
    </w:lvl>
    <w:lvl w:ilvl="3" w:tplc="086EE19E">
      <w:numFmt w:val="bullet"/>
      <w:lvlText w:val="•"/>
      <w:lvlJc w:val="left"/>
      <w:pPr>
        <w:ind w:left="3538" w:hanging="713"/>
      </w:pPr>
      <w:rPr>
        <w:rFonts w:hint="default"/>
        <w:lang w:val="ru-RU" w:eastAsia="en-US" w:bidi="ar-SA"/>
      </w:rPr>
    </w:lvl>
    <w:lvl w:ilvl="4" w:tplc="10F6188C">
      <w:numFmt w:val="bullet"/>
      <w:lvlText w:val="•"/>
      <w:lvlJc w:val="left"/>
      <w:pPr>
        <w:ind w:left="4544" w:hanging="713"/>
      </w:pPr>
      <w:rPr>
        <w:rFonts w:hint="default"/>
        <w:lang w:val="ru-RU" w:eastAsia="en-US" w:bidi="ar-SA"/>
      </w:rPr>
    </w:lvl>
    <w:lvl w:ilvl="5" w:tplc="03308706">
      <w:numFmt w:val="bullet"/>
      <w:lvlText w:val="•"/>
      <w:lvlJc w:val="left"/>
      <w:pPr>
        <w:ind w:left="5550" w:hanging="713"/>
      </w:pPr>
      <w:rPr>
        <w:rFonts w:hint="default"/>
        <w:lang w:val="ru-RU" w:eastAsia="en-US" w:bidi="ar-SA"/>
      </w:rPr>
    </w:lvl>
    <w:lvl w:ilvl="6" w:tplc="9132B1C2">
      <w:numFmt w:val="bullet"/>
      <w:lvlText w:val="•"/>
      <w:lvlJc w:val="left"/>
      <w:pPr>
        <w:ind w:left="6556" w:hanging="713"/>
      </w:pPr>
      <w:rPr>
        <w:rFonts w:hint="default"/>
        <w:lang w:val="ru-RU" w:eastAsia="en-US" w:bidi="ar-SA"/>
      </w:rPr>
    </w:lvl>
    <w:lvl w:ilvl="7" w:tplc="013EE810">
      <w:numFmt w:val="bullet"/>
      <w:lvlText w:val="•"/>
      <w:lvlJc w:val="left"/>
      <w:pPr>
        <w:ind w:left="7562" w:hanging="713"/>
      </w:pPr>
      <w:rPr>
        <w:rFonts w:hint="default"/>
        <w:lang w:val="ru-RU" w:eastAsia="en-US" w:bidi="ar-SA"/>
      </w:rPr>
    </w:lvl>
    <w:lvl w:ilvl="8" w:tplc="521EBE98">
      <w:numFmt w:val="bullet"/>
      <w:lvlText w:val="•"/>
      <w:lvlJc w:val="left"/>
      <w:pPr>
        <w:ind w:left="8568" w:hanging="713"/>
      </w:pPr>
      <w:rPr>
        <w:rFonts w:hint="default"/>
        <w:lang w:val="ru-RU" w:eastAsia="en-US" w:bidi="ar-SA"/>
      </w:rPr>
    </w:lvl>
  </w:abstractNum>
  <w:abstractNum w:abstractNumId="3" w15:restartNumberingAfterBreak="0">
    <w:nsid w:val="5BC26B30"/>
    <w:multiLevelType w:val="hybridMultilevel"/>
    <w:tmpl w:val="539E6358"/>
    <w:lvl w:ilvl="0" w:tplc="8F285514">
      <w:start w:val="1"/>
      <w:numFmt w:val="decimal"/>
      <w:lvlText w:val="%1)"/>
      <w:lvlJc w:val="left"/>
      <w:pPr>
        <w:ind w:left="510" w:hanging="713"/>
      </w:pPr>
      <w:rPr>
        <w:rFonts w:ascii="Times New Roman" w:eastAsia="Times New Roman" w:hAnsi="Times New Roman" w:cs="Times New Roman" w:hint="default"/>
        <w:b w:val="0"/>
        <w:bCs w:val="0"/>
        <w:i w:val="0"/>
        <w:iCs w:val="0"/>
        <w:spacing w:val="-14"/>
        <w:w w:val="95"/>
        <w:sz w:val="24"/>
        <w:szCs w:val="24"/>
        <w:lang w:val="ru-RU" w:eastAsia="en-US" w:bidi="ar-SA"/>
      </w:rPr>
    </w:lvl>
    <w:lvl w:ilvl="1" w:tplc="3B8A7C6A">
      <w:numFmt w:val="bullet"/>
      <w:lvlText w:val="•"/>
      <w:lvlJc w:val="left"/>
      <w:pPr>
        <w:ind w:left="1526" w:hanging="713"/>
      </w:pPr>
      <w:rPr>
        <w:rFonts w:hint="default"/>
        <w:lang w:val="ru-RU" w:eastAsia="en-US" w:bidi="ar-SA"/>
      </w:rPr>
    </w:lvl>
    <w:lvl w:ilvl="2" w:tplc="9010403E">
      <w:numFmt w:val="bullet"/>
      <w:lvlText w:val="•"/>
      <w:lvlJc w:val="left"/>
      <w:pPr>
        <w:ind w:left="2532" w:hanging="713"/>
      </w:pPr>
      <w:rPr>
        <w:rFonts w:hint="default"/>
        <w:lang w:val="ru-RU" w:eastAsia="en-US" w:bidi="ar-SA"/>
      </w:rPr>
    </w:lvl>
    <w:lvl w:ilvl="3" w:tplc="1706A934">
      <w:numFmt w:val="bullet"/>
      <w:lvlText w:val="•"/>
      <w:lvlJc w:val="left"/>
      <w:pPr>
        <w:ind w:left="3538" w:hanging="713"/>
      </w:pPr>
      <w:rPr>
        <w:rFonts w:hint="default"/>
        <w:lang w:val="ru-RU" w:eastAsia="en-US" w:bidi="ar-SA"/>
      </w:rPr>
    </w:lvl>
    <w:lvl w:ilvl="4" w:tplc="C2A020AA">
      <w:numFmt w:val="bullet"/>
      <w:lvlText w:val="•"/>
      <w:lvlJc w:val="left"/>
      <w:pPr>
        <w:ind w:left="4544" w:hanging="713"/>
      </w:pPr>
      <w:rPr>
        <w:rFonts w:hint="default"/>
        <w:lang w:val="ru-RU" w:eastAsia="en-US" w:bidi="ar-SA"/>
      </w:rPr>
    </w:lvl>
    <w:lvl w:ilvl="5" w:tplc="A2181FA4">
      <w:numFmt w:val="bullet"/>
      <w:lvlText w:val="•"/>
      <w:lvlJc w:val="left"/>
      <w:pPr>
        <w:ind w:left="5550" w:hanging="713"/>
      </w:pPr>
      <w:rPr>
        <w:rFonts w:hint="default"/>
        <w:lang w:val="ru-RU" w:eastAsia="en-US" w:bidi="ar-SA"/>
      </w:rPr>
    </w:lvl>
    <w:lvl w:ilvl="6" w:tplc="6214018A">
      <w:numFmt w:val="bullet"/>
      <w:lvlText w:val="•"/>
      <w:lvlJc w:val="left"/>
      <w:pPr>
        <w:ind w:left="6556" w:hanging="713"/>
      </w:pPr>
      <w:rPr>
        <w:rFonts w:hint="default"/>
        <w:lang w:val="ru-RU" w:eastAsia="en-US" w:bidi="ar-SA"/>
      </w:rPr>
    </w:lvl>
    <w:lvl w:ilvl="7" w:tplc="5E568B62">
      <w:numFmt w:val="bullet"/>
      <w:lvlText w:val="•"/>
      <w:lvlJc w:val="left"/>
      <w:pPr>
        <w:ind w:left="7562" w:hanging="713"/>
      </w:pPr>
      <w:rPr>
        <w:rFonts w:hint="default"/>
        <w:lang w:val="ru-RU" w:eastAsia="en-US" w:bidi="ar-SA"/>
      </w:rPr>
    </w:lvl>
    <w:lvl w:ilvl="8" w:tplc="B6C4F288">
      <w:numFmt w:val="bullet"/>
      <w:lvlText w:val="•"/>
      <w:lvlJc w:val="left"/>
      <w:pPr>
        <w:ind w:left="8568" w:hanging="713"/>
      </w:pPr>
      <w:rPr>
        <w:rFonts w:hint="default"/>
        <w:lang w:val="ru-RU" w:eastAsia="en-US" w:bidi="ar-S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CD7B4F"/>
    <w:rsid w:val="003B2079"/>
    <w:rsid w:val="00646013"/>
    <w:rsid w:val="00792838"/>
    <w:rsid w:val="007E7271"/>
    <w:rsid w:val="007F0BAD"/>
    <w:rsid w:val="007F7409"/>
    <w:rsid w:val="00A45777"/>
    <w:rsid w:val="00AF27D5"/>
    <w:rsid w:val="00CD7B4F"/>
    <w:rsid w:val="00DE1523"/>
    <w:rsid w:val="00FF5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9EFB01-09E8-49D7-9ECC-6B11A9BAD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D7B4F"/>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D7B4F"/>
    <w:tblPr>
      <w:tblInd w:w="0" w:type="dxa"/>
      <w:tblCellMar>
        <w:top w:w="0" w:type="dxa"/>
        <w:left w:w="0" w:type="dxa"/>
        <w:bottom w:w="0" w:type="dxa"/>
        <w:right w:w="0" w:type="dxa"/>
      </w:tblCellMar>
    </w:tblPr>
  </w:style>
  <w:style w:type="paragraph" w:styleId="a3">
    <w:name w:val="Body Text"/>
    <w:basedOn w:val="a"/>
    <w:link w:val="a4"/>
    <w:uiPriority w:val="1"/>
    <w:qFormat/>
    <w:rsid w:val="00CD7B4F"/>
    <w:pPr>
      <w:ind w:left="510" w:firstLine="706"/>
      <w:jc w:val="both"/>
    </w:pPr>
    <w:rPr>
      <w:sz w:val="24"/>
      <w:szCs w:val="24"/>
    </w:rPr>
  </w:style>
  <w:style w:type="paragraph" w:customStyle="1" w:styleId="11">
    <w:name w:val="Заголовок 11"/>
    <w:basedOn w:val="a"/>
    <w:uiPriority w:val="1"/>
    <w:qFormat/>
    <w:rsid w:val="00CD7B4F"/>
    <w:pPr>
      <w:ind w:left="92" w:right="101"/>
      <w:jc w:val="center"/>
      <w:outlineLvl w:val="1"/>
    </w:pPr>
    <w:rPr>
      <w:b/>
      <w:bCs/>
      <w:sz w:val="28"/>
      <w:szCs w:val="28"/>
    </w:rPr>
  </w:style>
  <w:style w:type="paragraph" w:customStyle="1" w:styleId="21">
    <w:name w:val="Заголовок 21"/>
    <w:basedOn w:val="a"/>
    <w:uiPriority w:val="1"/>
    <w:qFormat/>
    <w:rsid w:val="00CD7B4F"/>
    <w:pPr>
      <w:ind w:left="1221"/>
      <w:jc w:val="both"/>
      <w:outlineLvl w:val="2"/>
    </w:pPr>
    <w:rPr>
      <w:b/>
      <w:bCs/>
      <w:sz w:val="24"/>
      <w:szCs w:val="24"/>
    </w:rPr>
  </w:style>
  <w:style w:type="paragraph" w:styleId="a5">
    <w:name w:val="List Paragraph"/>
    <w:basedOn w:val="a"/>
    <w:uiPriority w:val="1"/>
    <w:qFormat/>
    <w:rsid w:val="00CD7B4F"/>
    <w:pPr>
      <w:ind w:left="510" w:firstLine="706"/>
      <w:jc w:val="both"/>
    </w:pPr>
  </w:style>
  <w:style w:type="paragraph" w:customStyle="1" w:styleId="TableParagraph">
    <w:name w:val="Table Paragraph"/>
    <w:basedOn w:val="a"/>
    <w:uiPriority w:val="1"/>
    <w:qFormat/>
    <w:rsid w:val="00CD7B4F"/>
    <w:pPr>
      <w:spacing w:line="268" w:lineRule="exact"/>
      <w:ind w:left="122"/>
    </w:pPr>
  </w:style>
  <w:style w:type="character" w:customStyle="1" w:styleId="a4">
    <w:name w:val="Основной текст Знак"/>
    <w:basedOn w:val="a0"/>
    <w:link w:val="a3"/>
    <w:uiPriority w:val="1"/>
    <w:rsid w:val="00792838"/>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2693</Words>
  <Characters>15354</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16</cp:lastModifiedBy>
  <cp:revision>8</cp:revision>
  <dcterms:created xsi:type="dcterms:W3CDTF">2023-11-06T15:24:00Z</dcterms:created>
  <dcterms:modified xsi:type="dcterms:W3CDTF">2023-11-10T03:24:00Z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2023-06-23T00:00:00Z</vt:filetime>
  </property>
  <property fmtid="{D5CDD505-2E9C-101B-9397-08002B2CF9AE}" pid="3" name="Creator">
    <vt:lpwstr>Microsoft® Word 2013</vt:lpwstr>
  </property>
  <property fmtid="{D5CDD505-2E9C-101B-9397-08002B2CF9AE}" pid="4" name="LastSaved">
    <vt:filetime>2023-11-06T00:00:00Z</vt:filetime>
  </property>
  <property fmtid="{D5CDD505-2E9C-101B-9397-08002B2CF9AE}" pid="5" name="Producer">
    <vt:lpwstr>Microsoft® Word 2013</vt:lpwstr>
  </property>
</Properties>
</file>