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48B" w:rsidRPr="000D76AB" w:rsidRDefault="00356A34" w:rsidP="00F92CC6">
      <w:pPr>
        <w:spacing w:after="0"/>
        <w:jc w:val="center"/>
      </w:pPr>
      <w:bookmarkStart w:id="0" w:name="block-28185374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 wp14:anchorId="15881061" wp14:editId="1FE90B84">
            <wp:extent cx="7232073" cy="10164035"/>
            <wp:effectExtent l="0" t="0" r="698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012" cy="1017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48B" w:rsidRPr="000D76AB" w:rsidRDefault="000B7545">
      <w:pPr>
        <w:spacing w:after="0"/>
        <w:ind w:left="120"/>
        <w:jc w:val="center"/>
      </w:pPr>
      <w:r w:rsidRPr="000D76AB">
        <w:rPr>
          <w:rFonts w:ascii="Times New Roman" w:hAnsi="Times New Roman"/>
          <w:color w:val="000000"/>
          <w:sz w:val="28"/>
        </w:rPr>
        <w:lastRenderedPageBreak/>
        <w:t>​</w:t>
      </w:r>
      <w:r w:rsidRPr="000D76AB">
        <w:rPr>
          <w:rFonts w:ascii="Times New Roman" w:hAnsi="Times New Roman"/>
          <w:b/>
          <w:color w:val="000000"/>
          <w:sz w:val="28"/>
        </w:rPr>
        <w:t>‌ ‌</w:t>
      </w:r>
      <w:r w:rsidRPr="000D76AB">
        <w:rPr>
          <w:rFonts w:ascii="Times New Roman" w:hAnsi="Times New Roman"/>
          <w:color w:val="000000"/>
          <w:sz w:val="28"/>
        </w:rPr>
        <w:t>​</w:t>
      </w:r>
    </w:p>
    <w:p w:rsidR="00F3248B" w:rsidRPr="000D76AB" w:rsidRDefault="00F3248B">
      <w:pPr>
        <w:spacing w:after="0"/>
        <w:ind w:left="120"/>
      </w:pPr>
    </w:p>
    <w:p w:rsidR="00F3248B" w:rsidRPr="000D76AB" w:rsidRDefault="00F3248B">
      <w:pPr>
        <w:sectPr w:rsidR="00F3248B" w:rsidRPr="000D76AB" w:rsidSect="00F92CC6">
          <w:pgSz w:w="11906" w:h="16383"/>
          <w:pgMar w:top="170" w:right="720" w:bottom="720" w:left="193" w:header="720" w:footer="720" w:gutter="0"/>
          <w:cols w:space="720"/>
          <w:docGrid w:linePitch="299"/>
        </w:sectPr>
      </w:pPr>
      <w:bookmarkStart w:id="1" w:name="_GoBack"/>
      <w:bookmarkEnd w:id="1"/>
    </w:p>
    <w:p w:rsidR="00F3248B" w:rsidRPr="000D76AB" w:rsidRDefault="000B7545">
      <w:pPr>
        <w:spacing w:after="0" w:line="264" w:lineRule="auto"/>
        <w:ind w:left="120"/>
        <w:jc w:val="both"/>
      </w:pPr>
      <w:bookmarkStart w:id="2" w:name="block-28185373"/>
      <w:bookmarkEnd w:id="0"/>
      <w:r w:rsidRPr="000D76AB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F3248B" w:rsidRPr="000D76AB" w:rsidRDefault="00F3248B">
      <w:pPr>
        <w:spacing w:after="0" w:line="264" w:lineRule="auto"/>
        <w:ind w:left="120"/>
        <w:jc w:val="both"/>
      </w:pP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color w:val="000000"/>
          <w:sz w:val="28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color w:val="000000"/>
          <w:sz w:val="28"/>
        </w:rPr>
        <w:t xml:space="preserve"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</w:t>
      </w:r>
      <w:proofErr w:type="gramStart"/>
      <w:r w:rsidRPr="000D76AB">
        <w:rPr>
          <w:rFonts w:ascii="Times New Roman" w:hAnsi="Times New Roman"/>
          <w:color w:val="000000"/>
          <w:sz w:val="28"/>
        </w:rPr>
        <w:t>необходимо</w:t>
      </w:r>
      <w:proofErr w:type="gramEnd"/>
      <w:r w:rsidRPr="000D76AB">
        <w:rPr>
          <w:rFonts w:ascii="Times New Roman" w:hAnsi="Times New Roman"/>
          <w:color w:val="000000"/>
          <w:sz w:val="28"/>
        </w:rPr>
        <w:t xml:space="preserve"> в том числе хорошо сформированное вероятностное и статистическое мышление.</w:t>
      </w:r>
    </w:p>
    <w:p w:rsidR="00F3248B" w:rsidRPr="000D76AB" w:rsidRDefault="000B7545">
      <w:pPr>
        <w:spacing w:after="0" w:line="264" w:lineRule="auto"/>
        <w:ind w:firstLine="600"/>
        <w:jc w:val="both"/>
      </w:pPr>
      <w:proofErr w:type="gramStart"/>
      <w:r w:rsidRPr="000D76AB">
        <w:rPr>
          <w:rFonts w:ascii="Times New Roman" w:hAnsi="Times New Roman"/>
          <w:color w:val="000000"/>
          <w:sz w:val="28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  <w:proofErr w:type="gramEnd"/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color w:val="000000"/>
          <w:sz w:val="28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0D76AB">
        <w:rPr>
          <w:rFonts w:ascii="Times New Roman" w:hAnsi="Times New Roman"/>
          <w:color w:val="000000"/>
          <w:sz w:val="28"/>
        </w:rPr>
        <w:t>информации</w:t>
      </w:r>
      <w:proofErr w:type="gramEnd"/>
      <w:r w:rsidRPr="000D76AB">
        <w:rPr>
          <w:rFonts w:ascii="Times New Roman" w:hAnsi="Times New Roman"/>
          <w:color w:val="000000"/>
          <w:sz w:val="28"/>
        </w:rPr>
        <w:t xml:space="preserve"> и закладываются основы вероятностного мышления.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color w:val="000000"/>
          <w:sz w:val="28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color w:val="000000"/>
          <w:sz w:val="28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0D76AB">
        <w:rPr>
          <w:rFonts w:ascii="Times New Roman" w:hAnsi="Times New Roman"/>
          <w:color w:val="000000"/>
          <w:sz w:val="28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color w:val="000000"/>
          <w:sz w:val="28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color w:val="000000"/>
          <w:sz w:val="28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color w:val="000000"/>
          <w:sz w:val="28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color w:val="000000"/>
          <w:sz w:val="28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color w:val="000000"/>
          <w:sz w:val="28"/>
        </w:rPr>
        <w:t>‌‌‌</w:t>
      </w:r>
      <w:bookmarkStart w:id="3" w:name="b3c9237e-6172-48ee-b1c7-f6774da89513"/>
      <w:r w:rsidRPr="000D76AB">
        <w:rPr>
          <w:rFonts w:ascii="Times New Roman" w:hAnsi="Times New Roman"/>
          <w:color w:val="000000"/>
          <w:sz w:val="28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3"/>
      <w:r w:rsidRPr="000D76AB">
        <w:rPr>
          <w:rFonts w:ascii="Times New Roman" w:hAnsi="Times New Roman"/>
          <w:color w:val="000000"/>
          <w:sz w:val="28"/>
        </w:rPr>
        <w:t>‌‌</w:t>
      </w:r>
    </w:p>
    <w:p w:rsidR="00F3248B" w:rsidRPr="000D76AB" w:rsidRDefault="00F3248B">
      <w:pPr>
        <w:sectPr w:rsidR="00F3248B" w:rsidRPr="000D76AB">
          <w:pgSz w:w="11906" w:h="16383"/>
          <w:pgMar w:top="1134" w:right="850" w:bottom="1134" w:left="1701" w:header="720" w:footer="720" w:gutter="0"/>
          <w:cols w:space="720"/>
        </w:sectPr>
      </w:pPr>
    </w:p>
    <w:p w:rsidR="005377A9" w:rsidRPr="00280CE3" w:rsidRDefault="005377A9" w:rsidP="005377A9">
      <w:pPr>
        <w:spacing w:after="0" w:line="264" w:lineRule="auto"/>
        <w:ind w:left="120"/>
        <w:jc w:val="both"/>
      </w:pPr>
      <w:bookmarkStart w:id="4" w:name="block-28185369"/>
      <w:bookmarkEnd w:id="2"/>
      <w:r w:rsidRPr="00280CE3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5377A9" w:rsidRPr="00280CE3" w:rsidRDefault="005377A9" w:rsidP="005377A9">
      <w:pPr>
        <w:spacing w:after="0" w:line="264" w:lineRule="auto"/>
        <w:ind w:left="120"/>
        <w:jc w:val="both"/>
      </w:pPr>
    </w:p>
    <w:p w:rsidR="005377A9" w:rsidRPr="00280CE3" w:rsidRDefault="005377A9" w:rsidP="005377A9">
      <w:pPr>
        <w:spacing w:after="0" w:line="264" w:lineRule="auto"/>
        <w:ind w:left="120"/>
        <w:jc w:val="both"/>
      </w:pPr>
      <w:r w:rsidRPr="00280CE3">
        <w:rPr>
          <w:rFonts w:ascii="Times New Roman" w:hAnsi="Times New Roman"/>
          <w:b/>
          <w:color w:val="000000"/>
          <w:sz w:val="28"/>
        </w:rPr>
        <w:t>7 КЛАСС</w:t>
      </w:r>
    </w:p>
    <w:p w:rsidR="005377A9" w:rsidRPr="00280CE3" w:rsidRDefault="005377A9" w:rsidP="005377A9">
      <w:pPr>
        <w:spacing w:after="0" w:line="264" w:lineRule="auto"/>
        <w:ind w:left="120"/>
        <w:jc w:val="both"/>
      </w:pPr>
    </w:p>
    <w:p w:rsidR="005377A9" w:rsidRPr="00280CE3" w:rsidRDefault="005377A9" w:rsidP="005377A9">
      <w:pPr>
        <w:spacing w:after="0" w:line="264" w:lineRule="auto"/>
        <w:ind w:firstLine="600"/>
        <w:jc w:val="both"/>
      </w:pPr>
      <w:r w:rsidRPr="00280CE3">
        <w:rPr>
          <w:rFonts w:ascii="Times New Roman" w:hAnsi="Times New Roman"/>
          <w:color w:val="000000"/>
          <w:sz w:val="28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5377A9" w:rsidRPr="00280CE3" w:rsidRDefault="005377A9" w:rsidP="005377A9">
      <w:pPr>
        <w:spacing w:after="0" w:line="264" w:lineRule="auto"/>
        <w:ind w:firstLine="600"/>
        <w:jc w:val="both"/>
      </w:pPr>
      <w:r w:rsidRPr="00280CE3">
        <w:rPr>
          <w:rFonts w:ascii="Times New Roman" w:hAnsi="Times New Roman"/>
          <w:color w:val="000000"/>
          <w:sz w:val="28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5377A9" w:rsidRPr="00280CE3" w:rsidRDefault="005377A9" w:rsidP="005377A9">
      <w:pPr>
        <w:spacing w:after="0" w:line="264" w:lineRule="auto"/>
        <w:ind w:firstLine="600"/>
        <w:jc w:val="both"/>
      </w:pPr>
      <w:r w:rsidRPr="00280CE3">
        <w:rPr>
          <w:rFonts w:ascii="Times New Roman" w:hAnsi="Times New Roman"/>
          <w:color w:val="000000"/>
          <w:sz w:val="28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5377A9" w:rsidRPr="00280CE3" w:rsidRDefault="005377A9" w:rsidP="005377A9">
      <w:pPr>
        <w:spacing w:after="0" w:line="264" w:lineRule="auto"/>
        <w:ind w:firstLine="600"/>
        <w:jc w:val="both"/>
      </w:pPr>
      <w:r w:rsidRPr="00280CE3">
        <w:rPr>
          <w:rFonts w:ascii="Times New Roman" w:hAnsi="Times New Roman"/>
          <w:color w:val="000000"/>
          <w:sz w:val="28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 w:rsidRPr="00280CE3">
        <w:rPr>
          <w:rFonts w:ascii="Times New Roman" w:hAnsi="Times New Roman"/>
          <w:color w:val="000000"/>
          <w:sz w:val="28"/>
        </w:rPr>
        <w:t>эйлеров</w:t>
      </w:r>
      <w:proofErr w:type="spellEnd"/>
      <w:r w:rsidRPr="00280CE3">
        <w:rPr>
          <w:rFonts w:ascii="Times New Roman" w:hAnsi="Times New Roman"/>
          <w:color w:val="000000"/>
          <w:sz w:val="28"/>
        </w:rPr>
        <w:t xml:space="preserve"> путь). Представление об ориентированном графе. Решение задач с помощью графов.</w:t>
      </w:r>
    </w:p>
    <w:p w:rsidR="005377A9" w:rsidRPr="00280CE3" w:rsidRDefault="005377A9" w:rsidP="005377A9">
      <w:pPr>
        <w:spacing w:after="0" w:line="264" w:lineRule="auto"/>
        <w:ind w:left="120"/>
        <w:jc w:val="both"/>
      </w:pPr>
      <w:r w:rsidRPr="00280CE3">
        <w:rPr>
          <w:rFonts w:ascii="Times New Roman" w:hAnsi="Times New Roman"/>
          <w:b/>
          <w:color w:val="000000"/>
          <w:sz w:val="28"/>
        </w:rPr>
        <w:t>8 КЛАСС</w:t>
      </w:r>
    </w:p>
    <w:p w:rsidR="005377A9" w:rsidRPr="00280CE3" w:rsidRDefault="005377A9" w:rsidP="005377A9">
      <w:pPr>
        <w:spacing w:after="0" w:line="264" w:lineRule="auto"/>
        <w:ind w:left="120"/>
        <w:jc w:val="both"/>
      </w:pPr>
    </w:p>
    <w:p w:rsidR="005377A9" w:rsidRPr="00280CE3" w:rsidRDefault="005377A9" w:rsidP="005377A9">
      <w:pPr>
        <w:spacing w:after="0" w:line="264" w:lineRule="auto"/>
        <w:ind w:firstLine="600"/>
        <w:jc w:val="both"/>
      </w:pPr>
      <w:r w:rsidRPr="00280CE3">
        <w:rPr>
          <w:rFonts w:ascii="Times New Roman" w:hAnsi="Times New Roman"/>
          <w:color w:val="000000"/>
          <w:sz w:val="28"/>
        </w:rPr>
        <w:t>Представление данных в виде таблиц, диаграмм, графиков.</w:t>
      </w:r>
    </w:p>
    <w:p w:rsidR="005377A9" w:rsidRPr="00280CE3" w:rsidRDefault="005377A9" w:rsidP="005377A9">
      <w:pPr>
        <w:spacing w:after="0" w:line="264" w:lineRule="auto"/>
        <w:ind w:firstLine="600"/>
        <w:jc w:val="both"/>
      </w:pPr>
      <w:r w:rsidRPr="00280CE3">
        <w:rPr>
          <w:rFonts w:ascii="Times New Roman" w:hAnsi="Times New Roman"/>
          <w:color w:val="000000"/>
          <w:sz w:val="28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</w:t>
      </w:r>
      <w:proofErr w:type="gramStart"/>
      <w:r w:rsidRPr="00280CE3">
        <w:rPr>
          <w:rFonts w:ascii="Times New Roman" w:hAnsi="Times New Roman"/>
          <w:color w:val="000000"/>
          <w:sz w:val="28"/>
        </w:rPr>
        <w:t>ств дл</w:t>
      </w:r>
      <w:proofErr w:type="gramEnd"/>
      <w:r w:rsidRPr="00280CE3">
        <w:rPr>
          <w:rFonts w:ascii="Times New Roman" w:hAnsi="Times New Roman"/>
          <w:color w:val="000000"/>
          <w:sz w:val="28"/>
        </w:rPr>
        <w:t>я описания реальных процессов и явлений, при решении задач.</w:t>
      </w:r>
    </w:p>
    <w:p w:rsidR="005377A9" w:rsidRPr="00280CE3" w:rsidRDefault="005377A9" w:rsidP="005377A9">
      <w:pPr>
        <w:spacing w:after="0" w:line="264" w:lineRule="auto"/>
        <w:ind w:firstLine="600"/>
        <w:jc w:val="both"/>
      </w:pPr>
      <w:r w:rsidRPr="00280CE3">
        <w:rPr>
          <w:rFonts w:ascii="Times New Roman" w:hAnsi="Times New Roman"/>
          <w:color w:val="000000"/>
          <w:sz w:val="28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5377A9" w:rsidRPr="00280CE3" w:rsidRDefault="005377A9" w:rsidP="005377A9">
      <w:pPr>
        <w:spacing w:after="0" w:line="264" w:lineRule="auto"/>
        <w:ind w:firstLine="600"/>
        <w:jc w:val="both"/>
      </w:pPr>
      <w:r w:rsidRPr="00280CE3">
        <w:rPr>
          <w:rFonts w:ascii="Times New Roman" w:hAnsi="Times New Roman"/>
          <w:color w:val="000000"/>
          <w:sz w:val="28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5377A9" w:rsidRPr="00280CE3" w:rsidRDefault="005377A9" w:rsidP="005377A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Дерево. Свойства деревьев: единственность пути, существование висячей вершины, связь между числом вершин и числом рёбер. </w:t>
      </w:r>
      <w:r w:rsidRPr="00280CE3">
        <w:rPr>
          <w:rFonts w:ascii="Times New Roman" w:hAnsi="Times New Roman"/>
          <w:color w:val="000000"/>
          <w:sz w:val="28"/>
        </w:rPr>
        <w:t>Правило умножения. Решение задач с помощью графов.</w:t>
      </w:r>
    </w:p>
    <w:p w:rsidR="005377A9" w:rsidRPr="00280CE3" w:rsidRDefault="005377A9" w:rsidP="005377A9">
      <w:pPr>
        <w:spacing w:after="0" w:line="264" w:lineRule="auto"/>
        <w:ind w:firstLine="600"/>
        <w:jc w:val="both"/>
      </w:pPr>
      <w:r w:rsidRPr="00280CE3">
        <w:rPr>
          <w:rFonts w:ascii="Times New Roman" w:hAnsi="Times New Roman"/>
          <w:color w:val="000000"/>
          <w:sz w:val="28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280CE3">
        <w:rPr>
          <w:rFonts w:ascii="Times New Roman" w:hAnsi="Times New Roman"/>
          <w:color w:val="000000"/>
          <w:sz w:val="28"/>
        </w:rPr>
        <w:lastRenderedPageBreak/>
        <w:t>нахождение вероятностей с помощью дерева случайного эксперимента, диаграмм Эйлера.</w:t>
      </w:r>
    </w:p>
    <w:p w:rsidR="005377A9" w:rsidRPr="00280CE3" w:rsidRDefault="005377A9" w:rsidP="005377A9">
      <w:pPr>
        <w:spacing w:after="0" w:line="264" w:lineRule="auto"/>
        <w:ind w:left="120"/>
        <w:jc w:val="both"/>
      </w:pPr>
      <w:r w:rsidRPr="00280CE3">
        <w:rPr>
          <w:rFonts w:ascii="Times New Roman" w:hAnsi="Times New Roman"/>
          <w:b/>
          <w:color w:val="000000"/>
          <w:sz w:val="28"/>
        </w:rPr>
        <w:t>9 КЛАСС</w:t>
      </w:r>
    </w:p>
    <w:p w:rsidR="005377A9" w:rsidRPr="00280CE3" w:rsidRDefault="005377A9" w:rsidP="005377A9">
      <w:pPr>
        <w:spacing w:after="0" w:line="264" w:lineRule="auto"/>
        <w:ind w:left="120"/>
        <w:jc w:val="both"/>
      </w:pPr>
    </w:p>
    <w:p w:rsidR="005377A9" w:rsidRPr="00280CE3" w:rsidRDefault="005377A9" w:rsidP="005377A9">
      <w:pPr>
        <w:spacing w:after="0" w:line="264" w:lineRule="auto"/>
        <w:ind w:firstLine="600"/>
        <w:jc w:val="both"/>
      </w:pPr>
      <w:r w:rsidRPr="00280CE3">
        <w:rPr>
          <w:rFonts w:ascii="Times New Roman" w:hAnsi="Times New Roman"/>
          <w:color w:val="000000"/>
          <w:sz w:val="28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5377A9" w:rsidRPr="00280CE3" w:rsidRDefault="005377A9" w:rsidP="005377A9">
      <w:pPr>
        <w:spacing w:after="0" w:line="264" w:lineRule="auto"/>
        <w:ind w:firstLine="600"/>
        <w:jc w:val="both"/>
      </w:pPr>
      <w:r w:rsidRPr="00280CE3">
        <w:rPr>
          <w:rFonts w:ascii="Times New Roman" w:hAnsi="Times New Roman"/>
          <w:color w:val="000000"/>
          <w:sz w:val="28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5377A9" w:rsidRPr="00280CE3" w:rsidRDefault="005377A9" w:rsidP="005377A9">
      <w:pPr>
        <w:spacing w:after="0" w:line="264" w:lineRule="auto"/>
        <w:ind w:firstLine="600"/>
        <w:jc w:val="both"/>
      </w:pPr>
      <w:r w:rsidRPr="00280CE3">
        <w:rPr>
          <w:rFonts w:ascii="Times New Roman" w:hAnsi="Times New Roman"/>
          <w:color w:val="000000"/>
          <w:sz w:val="28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5377A9" w:rsidRDefault="005377A9" w:rsidP="005377A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Испытание. Успех и неудача. </w:t>
      </w:r>
      <w:r w:rsidRPr="00280CE3">
        <w:rPr>
          <w:rFonts w:ascii="Times New Roman" w:hAnsi="Times New Roman"/>
          <w:color w:val="000000"/>
          <w:sz w:val="28"/>
        </w:rPr>
        <w:t xml:space="preserve">Серия испытаний до первого успеха. </w:t>
      </w:r>
      <w:r>
        <w:rPr>
          <w:rFonts w:ascii="Times New Roman" w:hAnsi="Times New Roman"/>
          <w:color w:val="000000"/>
          <w:sz w:val="28"/>
        </w:rPr>
        <w:t>Серия испытаний Бернулли. Вероятности событий в серии испытаний Бернулли.</w:t>
      </w:r>
    </w:p>
    <w:p w:rsidR="005377A9" w:rsidRPr="00280CE3" w:rsidRDefault="005377A9" w:rsidP="005377A9">
      <w:pPr>
        <w:spacing w:after="0" w:line="264" w:lineRule="auto"/>
        <w:ind w:firstLine="600"/>
        <w:jc w:val="both"/>
      </w:pPr>
      <w:r w:rsidRPr="00280CE3">
        <w:rPr>
          <w:rFonts w:ascii="Times New Roman" w:hAnsi="Times New Roman"/>
          <w:color w:val="000000"/>
          <w:sz w:val="28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5377A9" w:rsidRDefault="005377A9" w:rsidP="005377A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en-US"/>
        </w:rPr>
      </w:pPr>
      <w:r w:rsidRPr="00280CE3">
        <w:rPr>
          <w:rFonts w:ascii="Times New Roman" w:hAnsi="Times New Roman"/>
          <w:color w:val="000000"/>
          <w:sz w:val="28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5377A9" w:rsidRDefault="005377A9" w:rsidP="005377A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en-US"/>
        </w:rPr>
      </w:pPr>
    </w:p>
    <w:p w:rsidR="005377A9" w:rsidRDefault="005377A9" w:rsidP="005377A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en-US"/>
        </w:rPr>
      </w:pPr>
    </w:p>
    <w:p w:rsidR="005377A9" w:rsidRDefault="005377A9" w:rsidP="005377A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en-US"/>
        </w:rPr>
      </w:pPr>
    </w:p>
    <w:p w:rsidR="005377A9" w:rsidRDefault="005377A9" w:rsidP="005377A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en-US"/>
        </w:rPr>
      </w:pPr>
    </w:p>
    <w:p w:rsidR="005377A9" w:rsidRDefault="005377A9" w:rsidP="005377A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en-US"/>
        </w:rPr>
      </w:pPr>
    </w:p>
    <w:p w:rsidR="005377A9" w:rsidRDefault="005377A9" w:rsidP="005377A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en-US"/>
        </w:rPr>
      </w:pPr>
    </w:p>
    <w:p w:rsidR="005377A9" w:rsidRDefault="005377A9" w:rsidP="005377A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en-US"/>
        </w:rPr>
      </w:pPr>
    </w:p>
    <w:p w:rsidR="005377A9" w:rsidRDefault="005377A9" w:rsidP="005377A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en-US"/>
        </w:rPr>
      </w:pPr>
    </w:p>
    <w:p w:rsidR="005377A9" w:rsidRDefault="005377A9" w:rsidP="005377A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en-US"/>
        </w:rPr>
      </w:pPr>
    </w:p>
    <w:p w:rsidR="005377A9" w:rsidRDefault="005377A9" w:rsidP="005377A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en-US"/>
        </w:rPr>
      </w:pPr>
    </w:p>
    <w:p w:rsidR="005377A9" w:rsidRDefault="005377A9" w:rsidP="005377A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en-US"/>
        </w:rPr>
      </w:pPr>
    </w:p>
    <w:p w:rsidR="005377A9" w:rsidRDefault="005377A9" w:rsidP="005377A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en-US"/>
        </w:rPr>
      </w:pPr>
    </w:p>
    <w:p w:rsidR="005377A9" w:rsidRDefault="005377A9" w:rsidP="005377A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en-US"/>
        </w:rPr>
      </w:pPr>
    </w:p>
    <w:p w:rsidR="005377A9" w:rsidRDefault="005377A9" w:rsidP="005377A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en-US"/>
        </w:rPr>
      </w:pPr>
    </w:p>
    <w:p w:rsidR="005377A9" w:rsidRDefault="005377A9" w:rsidP="005377A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en-US"/>
        </w:rPr>
      </w:pPr>
    </w:p>
    <w:p w:rsidR="005377A9" w:rsidRDefault="005377A9" w:rsidP="005377A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en-US"/>
        </w:rPr>
      </w:pPr>
    </w:p>
    <w:p w:rsidR="005377A9" w:rsidRPr="005377A9" w:rsidRDefault="005377A9" w:rsidP="005377A9">
      <w:pPr>
        <w:spacing w:after="0" w:line="264" w:lineRule="auto"/>
        <w:ind w:firstLine="600"/>
        <w:jc w:val="both"/>
      </w:pPr>
    </w:p>
    <w:p w:rsidR="00F3248B" w:rsidRPr="000D76AB" w:rsidRDefault="000B7545">
      <w:pPr>
        <w:spacing w:after="0" w:line="264" w:lineRule="auto"/>
        <w:ind w:left="120"/>
        <w:jc w:val="both"/>
      </w:pPr>
      <w:r w:rsidRPr="000D76AB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F3248B" w:rsidRPr="000D76AB" w:rsidRDefault="00F3248B">
      <w:pPr>
        <w:spacing w:after="0" w:line="264" w:lineRule="auto"/>
        <w:ind w:left="120"/>
        <w:jc w:val="both"/>
      </w:pPr>
    </w:p>
    <w:p w:rsidR="00F3248B" w:rsidRPr="000D76AB" w:rsidRDefault="000B7545">
      <w:pPr>
        <w:spacing w:after="0" w:line="264" w:lineRule="auto"/>
        <w:ind w:left="120"/>
        <w:jc w:val="both"/>
      </w:pPr>
      <w:r w:rsidRPr="000D76AB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F3248B" w:rsidRPr="000D76AB" w:rsidRDefault="00F3248B">
      <w:pPr>
        <w:spacing w:after="0" w:line="264" w:lineRule="auto"/>
        <w:ind w:left="120"/>
        <w:jc w:val="both"/>
      </w:pP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  <w:r w:rsidRPr="000D76AB">
        <w:rPr>
          <w:rFonts w:ascii="Times New Roman" w:hAnsi="Times New Roman"/>
          <w:color w:val="000000"/>
          <w:sz w:val="28"/>
        </w:rPr>
        <w:t>освоения программы учебного курса «Вероятность и статистика» характеризуются: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b/>
          <w:color w:val="000000"/>
          <w:sz w:val="28"/>
        </w:rPr>
        <w:t>1) патриотическое воспитание: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color w:val="000000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b/>
          <w:color w:val="000000"/>
          <w:sz w:val="28"/>
        </w:rPr>
        <w:t>2) гражданское и духовно-нравственное воспитание: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color w:val="000000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b/>
          <w:color w:val="000000"/>
          <w:sz w:val="28"/>
        </w:rPr>
        <w:t>3) трудовое воспитание: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color w:val="000000"/>
          <w:sz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b/>
          <w:color w:val="000000"/>
          <w:sz w:val="28"/>
        </w:rPr>
        <w:t>4) эстетическое воспитание: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b/>
          <w:color w:val="000000"/>
          <w:sz w:val="28"/>
        </w:rPr>
        <w:t>5) ценности научного познания: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color w:val="000000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b/>
          <w:color w:val="000000"/>
          <w:sz w:val="28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color w:val="000000"/>
          <w:sz w:val="28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0D76AB"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 w:rsidRPr="000D76AB">
        <w:rPr>
          <w:rFonts w:ascii="Times New Roman" w:hAnsi="Times New Roman"/>
          <w:color w:val="000000"/>
          <w:sz w:val="28"/>
        </w:rPr>
        <w:t xml:space="preserve"> навыка рефлексии, признанием своего права на ошибку и такого же права другого человека;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b/>
          <w:color w:val="000000"/>
          <w:sz w:val="28"/>
        </w:rPr>
        <w:t>7) экологическое воспитание: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color w:val="000000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b/>
          <w:color w:val="000000"/>
          <w:sz w:val="28"/>
        </w:rPr>
        <w:t>8) адаптация к изменяющимся условиям социальной и природной среды: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color w:val="000000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color w:val="000000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F3248B" w:rsidRDefault="000B754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0D76AB">
        <w:rPr>
          <w:rFonts w:ascii="Times New Roman" w:hAnsi="Times New Roman"/>
          <w:color w:val="000000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0D76AB" w:rsidRPr="000D76AB" w:rsidRDefault="000D76AB">
      <w:pPr>
        <w:spacing w:after="0" w:line="264" w:lineRule="auto"/>
        <w:ind w:firstLine="600"/>
        <w:jc w:val="both"/>
      </w:pPr>
    </w:p>
    <w:p w:rsidR="00F3248B" w:rsidRPr="000D76AB" w:rsidRDefault="000B7545">
      <w:pPr>
        <w:spacing w:after="0" w:line="264" w:lineRule="auto"/>
        <w:ind w:left="120"/>
        <w:jc w:val="both"/>
      </w:pPr>
      <w:r w:rsidRPr="000D76AB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F3248B" w:rsidRPr="000D76AB" w:rsidRDefault="00F3248B">
      <w:pPr>
        <w:spacing w:after="0" w:line="264" w:lineRule="auto"/>
        <w:ind w:left="120"/>
        <w:jc w:val="both"/>
      </w:pPr>
    </w:p>
    <w:p w:rsidR="00F3248B" w:rsidRPr="000D76AB" w:rsidRDefault="000B7545">
      <w:pPr>
        <w:spacing w:after="0" w:line="264" w:lineRule="auto"/>
        <w:ind w:left="120"/>
        <w:jc w:val="both"/>
      </w:pPr>
      <w:r w:rsidRPr="000D76AB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F3248B" w:rsidRPr="000D76AB" w:rsidRDefault="00F3248B">
      <w:pPr>
        <w:spacing w:after="0" w:line="264" w:lineRule="auto"/>
        <w:ind w:left="120"/>
        <w:jc w:val="both"/>
      </w:pPr>
    </w:p>
    <w:p w:rsidR="00F3248B" w:rsidRDefault="000B754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F3248B" w:rsidRPr="000D76AB" w:rsidRDefault="000B7545">
      <w:pPr>
        <w:numPr>
          <w:ilvl w:val="0"/>
          <w:numId w:val="1"/>
        </w:numPr>
        <w:spacing w:after="0" w:line="264" w:lineRule="auto"/>
        <w:jc w:val="both"/>
      </w:pPr>
      <w:r w:rsidRPr="000D76AB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F3248B" w:rsidRPr="000D76AB" w:rsidRDefault="000B7545">
      <w:pPr>
        <w:numPr>
          <w:ilvl w:val="0"/>
          <w:numId w:val="1"/>
        </w:numPr>
        <w:spacing w:after="0" w:line="264" w:lineRule="auto"/>
        <w:jc w:val="both"/>
      </w:pPr>
      <w:r w:rsidRPr="000D76AB"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F3248B" w:rsidRPr="000D76AB" w:rsidRDefault="000B7545">
      <w:pPr>
        <w:numPr>
          <w:ilvl w:val="0"/>
          <w:numId w:val="1"/>
        </w:numPr>
        <w:spacing w:after="0" w:line="264" w:lineRule="auto"/>
        <w:jc w:val="both"/>
      </w:pPr>
      <w:r w:rsidRPr="000D76AB">
        <w:rPr>
          <w:rFonts w:ascii="Times New Roman" w:hAnsi="Times New Roman"/>
          <w:color w:val="000000"/>
          <w:sz w:val="28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F3248B" w:rsidRPr="000D76AB" w:rsidRDefault="000B7545">
      <w:pPr>
        <w:numPr>
          <w:ilvl w:val="0"/>
          <w:numId w:val="1"/>
        </w:numPr>
        <w:spacing w:after="0" w:line="264" w:lineRule="auto"/>
        <w:jc w:val="both"/>
      </w:pPr>
      <w:r w:rsidRPr="000D76AB"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F3248B" w:rsidRPr="000D76AB" w:rsidRDefault="000B7545">
      <w:pPr>
        <w:numPr>
          <w:ilvl w:val="0"/>
          <w:numId w:val="1"/>
        </w:numPr>
        <w:spacing w:after="0" w:line="264" w:lineRule="auto"/>
        <w:jc w:val="both"/>
      </w:pPr>
      <w:r w:rsidRPr="000D76AB">
        <w:rPr>
          <w:rFonts w:ascii="Times New Roman" w:hAnsi="Times New Roman"/>
          <w:color w:val="000000"/>
          <w:sz w:val="28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0D76AB">
        <w:rPr>
          <w:rFonts w:ascii="Times New Roman" w:hAnsi="Times New Roman"/>
          <w:color w:val="000000"/>
          <w:sz w:val="28"/>
        </w:rPr>
        <w:t>контрпримеры</w:t>
      </w:r>
      <w:proofErr w:type="spellEnd"/>
      <w:r w:rsidRPr="000D76AB">
        <w:rPr>
          <w:rFonts w:ascii="Times New Roman" w:hAnsi="Times New Roman"/>
          <w:color w:val="000000"/>
          <w:sz w:val="28"/>
        </w:rPr>
        <w:t>, обосновывать собственные рассуждения;</w:t>
      </w:r>
    </w:p>
    <w:p w:rsidR="00F3248B" w:rsidRPr="000D76AB" w:rsidRDefault="000B7545">
      <w:pPr>
        <w:numPr>
          <w:ilvl w:val="0"/>
          <w:numId w:val="1"/>
        </w:numPr>
        <w:spacing w:after="0" w:line="264" w:lineRule="auto"/>
        <w:jc w:val="both"/>
      </w:pPr>
      <w:r w:rsidRPr="000D76AB"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3248B" w:rsidRDefault="000B754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F3248B" w:rsidRPr="000D76AB" w:rsidRDefault="000B7545">
      <w:pPr>
        <w:numPr>
          <w:ilvl w:val="0"/>
          <w:numId w:val="2"/>
        </w:numPr>
        <w:spacing w:after="0" w:line="264" w:lineRule="auto"/>
        <w:jc w:val="both"/>
      </w:pPr>
      <w:r w:rsidRPr="000D76AB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F3248B" w:rsidRPr="000D76AB" w:rsidRDefault="000B7545">
      <w:pPr>
        <w:numPr>
          <w:ilvl w:val="0"/>
          <w:numId w:val="2"/>
        </w:numPr>
        <w:spacing w:after="0" w:line="264" w:lineRule="auto"/>
        <w:jc w:val="both"/>
      </w:pPr>
      <w:r w:rsidRPr="000D76AB"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F3248B" w:rsidRPr="000D76AB" w:rsidRDefault="000B7545">
      <w:pPr>
        <w:numPr>
          <w:ilvl w:val="0"/>
          <w:numId w:val="2"/>
        </w:numPr>
        <w:spacing w:after="0" w:line="264" w:lineRule="auto"/>
        <w:jc w:val="both"/>
      </w:pPr>
      <w:r w:rsidRPr="000D76AB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F3248B" w:rsidRPr="000D76AB" w:rsidRDefault="000B7545">
      <w:pPr>
        <w:numPr>
          <w:ilvl w:val="0"/>
          <w:numId w:val="2"/>
        </w:numPr>
        <w:spacing w:after="0" w:line="264" w:lineRule="auto"/>
        <w:jc w:val="both"/>
      </w:pPr>
      <w:r w:rsidRPr="000D76AB"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F3248B" w:rsidRDefault="000B754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3248B" w:rsidRPr="000D76AB" w:rsidRDefault="000B7545">
      <w:pPr>
        <w:numPr>
          <w:ilvl w:val="0"/>
          <w:numId w:val="3"/>
        </w:numPr>
        <w:spacing w:after="0" w:line="264" w:lineRule="auto"/>
        <w:jc w:val="both"/>
      </w:pPr>
      <w:r w:rsidRPr="000D76AB">
        <w:rPr>
          <w:rFonts w:ascii="Times New Roman" w:hAnsi="Times New Roman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:rsidR="00F3248B" w:rsidRPr="000D76AB" w:rsidRDefault="000B7545">
      <w:pPr>
        <w:numPr>
          <w:ilvl w:val="0"/>
          <w:numId w:val="3"/>
        </w:numPr>
        <w:spacing w:after="0" w:line="264" w:lineRule="auto"/>
        <w:jc w:val="both"/>
      </w:pPr>
      <w:r w:rsidRPr="000D76AB"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F3248B" w:rsidRPr="000D76AB" w:rsidRDefault="000B7545">
      <w:pPr>
        <w:numPr>
          <w:ilvl w:val="0"/>
          <w:numId w:val="3"/>
        </w:numPr>
        <w:spacing w:after="0" w:line="264" w:lineRule="auto"/>
        <w:jc w:val="both"/>
      </w:pPr>
      <w:r w:rsidRPr="000D76AB">
        <w:rPr>
          <w:rFonts w:ascii="Times New Roman" w:hAnsi="Times New Roman"/>
          <w:color w:val="000000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F3248B" w:rsidRPr="000D76AB" w:rsidRDefault="000B7545">
      <w:pPr>
        <w:numPr>
          <w:ilvl w:val="0"/>
          <w:numId w:val="3"/>
        </w:numPr>
        <w:spacing w:after="0" w:line="264" w:lineRule="auto"/>
        <w:jc w:val="both"/>
      </w:pPr>
      <w:r w:rsidRPr="000D76AB"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F3248B" w:rsidRDefault="000B754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F3248B" w:rsidRPr="000D76AB" w:rsidRDefault="000B7545">
      <w:pPr>
        <w:numPr>
          <w:ilvl w:val="0"/>
          <w:numId w:val="4"/>
        </w:numPr>
        <w:spacing w:after="0" w:line="264" w:lineRule="auto"/>
        <w:jc w:val="both"/>
      </w:pPr>
      <w:r w:rsidRPr="000D76AB">
        <w:rPr>
          <w:rFonts w:ascii="Times New Roman" w:hAnsi="Times New Roman"/>
          <w:color w:val="000000"/>
          <w:sz w:val="28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0D76AB">
        <w:rPr>
          <w:rFonts w:ascii="Times New Roman" w:hAnsi="Times New Roman"/>
          <w:color w:val="000000"/>
          <w:sz w:val="28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F3248B" w:rsidRPr="000D76AB" w:rsidRDefault="000B7545">
      <w:pPr>
        <w:numPr>
          <w:ilvl w:val="0"/>
          <w:numId w:val="4"/>
        </w:numPr>
        <w:spacing w:after="0" w:line="264" w:lineRule="auto"/>
        <w:jc w:val="both"/>
      </w:pPr>
      <w:r w:rsidRPr="000D76AB"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F3248B" w:rsidRPr="000D76AB" w:rsidRDefault="000B7545">
      <w:pPr>
        <w:numPr>
          <w:ilvl w:val="0"/>
          <w:numId w:val="4"/>
        </w:numPr>
        <w:spacing w:after="0" w:line="264" w:lineRule="auto"/>
        <w:jc w:val="both"/>
      </w:pPr>
      <w:r w:rsidRPr="000D76AB"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F3248B" w:rsidRPr="000D76AB" w:rsidRDefault="000B7545">
      <w:pPr>
        <w:numPr>
          <w:ilvl w:val="0"/>
          <w:numId w:val="4"/>
        </w:numPr>
        <w:spacing w:after="0" w:line="264" w:lineRule="auto"/>
        <w:jc w:val="both"/>
      </w:pPr>
      <w:r w:rsidRPr="000D76AB">
        <w:rPr>
          <w:rFonts w:ascii="Times New Roman" w:hAnsi="Times New Roman"/>
          <w:color w:val="000000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F3248B" w:rsidRPr="000D76AB" w:rsidRDefault="000B7545">
      <w:pPr>
        <w:numPr>
          <w:ilvl w:val="0"/>
          <w:numId w:val="4"/>
        </w:numPr>
        <w:spacing w:after="0" w:line="264" w:lineRule="auto"/>
        <w:jc w:val="both"/>
      </w:pPr>
      <w:r w:rsidRPr="000D76AB">
        <w:rPr>
          <w:rFonts w:ascii="Times New Roman" w:hAnsi="Times New Roman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F3248B" w:rsidRPr="000D76AB" w:rsidRDefault="000B7545">
      <w:pPr>
        <w:numPr>
          <w:ilvl w:val="0"/>
          <w:numId w:val="4"/>
        </w:numPr>
        <w:spacing w:after="0" w:line="264" w:lineRule="auto"/>
        <w:jc w:val="both"/>
      </w:pPr>
      <w:r w:rsidRPr="000D76AB"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F3248B" w:rsidRPr="000D76AB" w:rsidRDefault="00F3248B">
      <w:pPr>
        <w:spacing w:after="0" w:line="264" w:lineRule="auto"/>
        <w:ind w:left="120"/>
        <w:jc w:val="both"/>
      </w:pPr>
    </w:p>
    <w:p w:rsidR="00F3248B" w:rsidRPr="000D76AB" w:rsidRDefault="000B7545">
      <w:pPr>
        <w:spacing w:after="0" w:line="264" w:lineRule="auto"/>
        <w:ind w:left="120"/>
        <w:jc w:val="both"/>
      </w:pPr>
      <w:r w:rsidRPr="000D76AB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F3248B" w:rsidRPr="000D76AB" w:rsidRDefault="00F3248B">
      <w:pPr>
        <w:spacing w:after="0" w:line="264" w:lineRule="auto"/>
        <w:ind w:left="120"/>
        <w:jc w:val="both"/>
      </w:pPr>
    </w:p>
    <w:p w:rsidR="00F3248B" w:rsidRPr="000D76AB" w:rsidRDefault="000B7545">
      <w:pPr>
        <w:spacing w:after="0" w:line="264" w:lineRule="auto"/>
        <w:ind w:left="120"/>
        <w:jc w:val="both"/>
      </w:pPr>
      <w:r w:rsidRPr="000D76AB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F3248B" w:rsidRPr="000D76AB" w:rsidRDefault="000B7545">
      <w:pPr>
        <w:numPr>
          <w:ilvl w:val="0"/>
          <w:numId w:val="5"/>
        </w:numPr>
        <w:spacing w:after="0" w:line="264" w:lineRule="auto"/>
        <w:jc w:val="both"/>
      </w:pPr>
      <w:r w:rsidRPr="000D76AB">
        <w:rPr>
          <w:rFonts w:ascii="Times New Roman" w:hAnsi="Times New Roman"/>
          <w:color w:val="000000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F3248B" w:rsidRDefault="000B754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F3248B" w:rsidRPr="000D76AB" w:rsidRDefault="000B7545">
      <w:pPr>
        <w:numPr>
          <w:ilvl w:val="0"/>
          <w:numId w:val="6"/>
        </w:numPr>
        <w:spacing w:after="0" w:line="264" w:lineRule="auto"/>
        <w:jc w:val="both"/>
      </w:pPr>
      <w:r w:rsidRPr="000D76AB">
        <w:rPr>
          <w:rFonts w:ascii="Times New Roman" w:hAnsi="Times New Roman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:rsidR="00F3248B" w:rsidRPr="000D76AB" w:rsidRDefault="000B7545">
      <w:pPr>
        <w:numPr>
          <w:ilvl w:val="0"/>
          <w:numId w:val="6"/>
        </w:numPr>
        <w:spacing w:after="0" w:line="264" w:lineRule="auto"/>
        <w:jc w:val="both"/>
      </w:pPr>
      <w:r w:rsidRPr="000D76AB"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F3248B" w:rsidRPr="000D76AB" w:rsidRDefault="000B7545">
      <w:pPr>
        <w:numPr>
          <w:ilvl w:val="0"/>
          <w:numId w:val="6"/>
        </w:numPr>
        <w:spacing w:after="0" w:line="264" w:lineRule="auto"/>
        <w:jc w:val="both"/>
      </w:pPr>
      <w:r w:rsidRPr="000D76AB">
        <w:rPr>
          <w:rFonts w:ascii="Times New Roman" w:hAnsi="Times New Roman"/>
          <w:color w:val="000000"/>
          <w:sz w:val="28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0D76AB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0D76AB">
        <w:rPr>
          <w:rFonts w:ascii="Times New Roman" w:hAnsi="Times New Roman"/>
          <w:color w:val="000000"/>
          <w:sz w:val="28"/>
        </w:rPr>
        <w:t xml:space="preserve"> цели, находить ошибку, давать оценку приобретённому опыту.</w:t>
      </w:r>
    </w:p>
    <w:p w:rsidR="00F3248B" w:rsidRPr="000D76AB" w:rsidRDefault="00F3248B">
      <w:pPr>
        <w:spacing w:after="0" w:line="264" w:lineRule="auto"/>
        <w:ind w:left="120"/>
        <w:jc w:val="both"/>
      </w:pPr>
    </w:p>
    <w:p w:rsidR="00F3248B" w:rsidRPr="000D76AB" w:rsidRDefault="000B7545">
      <w:pPr>
        <w:spacing w:after="0" w:line="264" w:lineRule="auto"/>
        <w:ind w:left="120"/>
        <w:jc w:val="both"/>
      </w:pPr>
      <w:r w:rsidRPr="000D76AB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F3248B" w:rsidRPr="000D76AB" w:rsidRDefault="00F3248B">
      <w:pPr>
        <w:spacing w:after="0" w:line="264" w:lineRule="auto"/>
        <w:ind w:left="120"/>
        <w:jc w:val="both"/>
      </w:pPr>
    </w:p>
    <w:p w:rsidR="00F3248B" w:rsidRPr="000D76AB" w:rsidRDefault="000B7545">
      <w:pPr>
        <w:spacing w:after="0" w:line="264" w:lineRule="auto"/>
        <w:ind w:firstLine="600"/>
        <w:jc w:val="both"/>
      </w:pPr>
      <w:bookmarkStart w:id="5" w:name="_Toc124426249"/>
      <w:bookmarkEnd w:id="5"/>
      <w:r w:rsidRPr="000D76A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0D76AB">
        <w:rPr>
          <w:rFonts w:ascii="Times New Roman" w:hAnsi="Times New Roman"/>
          <w:b/>
          <w:color w:val="000000"/>
          <w:sz w:val="28"/>
        </w:rPr>
        <w:t>в 7 классе</w:t>
      </w:r>
      <w:r w:rsidRPr="000D76AB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0D76AB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0D76AB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результаты: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color w:val="000000"/>
          <w:sz w:val="28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color w:val="000000"/>
          <w:sz w:val="28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color w:val="000000"/>
          <w:sz w:val="28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F3248B" w:rsidRPr="000D76AB" w:rsidRDefault="000B7545">
      <w:pPr>
        <w:spacing w:after="0" w:line="264" w:lineRule="auto"/>
        <w:ind w:firstLine="600"/>
        <w:jc w:val="both"/>
      </w:pPr>
      <w:r w:rsidRPr="000D76AB">
        <w:rPr>
          <w:rFonts w:ascii="Times New Roman" w:hAnsi="Times New Roman"/>
          <w:color w:val="000000"/>
          <w:sz w:val="28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F3248B" w:rsidRPr="000D76AB" w:rsidRDefault="00F3248B">
      <w:pPr>
        <w:sectPr w:rsidR="00F3248B" w:rsidRPr="000D76AB">
          <w:pgSz w:w="11906" w:h="16383"/>
          <w:pgMar w:top="1134" w:right="850" w:bottom="1134" w:left="1701" w:header="720" w:footer="720" w:gutter="0"/>
          <w:cols w:space="720"/>
        </w:sectPr>
      </w:pPr>
    </w:p>
    <w:p w:rsidR="00F3248B" w:rsidRDefault="000B7545">
      <w:pPr>
        <w:spacing w:after="0"/>
        <w:ind w:left="120"/>
      </w:pPr>
      <w:bookmarkStart w:id="6" w:name="block-28185370"/>
      <w:bookmarkEnd w:id="4"/>
      <w:r w:rsidRPr="000D76AB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3248B" w:rsidRDefault="000B75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F3248B" w:rsidTr="000D76AB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3248B" w:rsidRDefault="00F3248B">
            <w:pPr>
              <w:spacing w:after="0"/>
              <w:ind w:left="135"/>
            </w:pP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3248B" w:rsidRDefault="00F324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3248B" w:rsidRDefault="00F3248B">
            <w:pPr>
              <w:spacing w:after="0"/>
              <w:ind w:left="135"/>
            </w:pPr>
          </w:p>
        </w:tc>
      </w:tr>
      <w:tr w:rsidR="00F3248B" w:rsidTr="000D76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248B" w:rsidRDefault="00F324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248B" w:rsidRDefault="00F3248B"/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3248B" w:rsidRDefault="00F3248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3248B" w:rsidRDefault="00F3248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3248B" w:rsidRDefault="00F324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248B" w:rsidRDefault="00F3248B"/>
        </w:tc>
      </w:tr>
      <w:tr w:rsidR="000D76AB" w:rsidRPr="000D76AB" w:rsidTr="000D76AB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0D76AB" w:rsidRDefault="000D7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0D76AB" w:rsidRDefault="000D7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D76AB" w:rsidRDefault="000D7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76AB" w:rsidRDefault="000D76AB" w:rsidP="000D76AB">
            <w:pPr>
              <w:jc w:val="center"/>
            </w:pPr>
            <w:r w:rsidRPr="00B5735A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76AB" w:rsidRDefault="000D7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0D76AB" w:rsidRPr="000D76AB" w:rsidRDefault="000D76AB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0D76AB" w:rsidRPr="000D76AB" w:rsidTr="000D76AB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0D76AB" w:rsidRDefault="000D7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0D76AB" w:rsidRDefault="000D7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D76AB" w:rsidRDefault="000D7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76AB" w:rsidRDefault="000D76AB" w:rsidP="000D76AB">
            <w:pPr>
              <w:jc w:val="center"/>
            </w:pPr>
            <w:r w:rsidRPr="00B5735A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76AB" w:rsidRDefault="000D7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0D76AB" w:rsidRPr="000D76AB" w:rsidRDefault="000D76AB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0D76AB" w:rsidRPr="000D76AB" w:rsidTr="000D76AB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0D76AB" w:rsidRDefault="000D7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0D76AB" w:rsidRDefault="000D7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D76AB" w:rsidRDefault="000D7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76AB" w:rsidRDefault="000D76AB" w:rsidP="000D76AB">
            <w:pPr>
              <w:jc w:val="center"/>
            </w:pPr>
            <w:r w:rsidRPr="00B5735A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76AB" w:rsidRDefault="000D7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0D76AB" w:rsidRPr="000D76AB" w:rsidRDefault="000D76AB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0D76AB" w:rsidRPr="000D76AB" w:rsidTr="000D76AB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0D76AB" w:rsidRDefault="000D7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0D76AB" w:rsidRDefault="000D7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D76AB" w:rsidRDefault="000D7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76AB" w:rsidRDefault="000D76AB" w:rsidP="000D76AB">
            <w:pPr>
              <w:jc w:val="center"/>
            </w:pPr>
            <w:r w:rsidRPr="00B5735A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76AB" w:rsidRPr="000D76AB" w:rsidRDefault="000D7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0D76AB" w:rsidRPr="000D76AB" w:rsidRDefault="000D76AB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>Вероятность и частота случайного события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D7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F3248B" w:rsidTr="000D76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8" w:type="dxa"/>
            <w:tcMar>
              <w:top w:w="50" w:type="dxa"/>
              <w:left w:w="100" w:type="dxa"/>
            </w:tcMar>
            <w:vAlign w:val="center"/>
          </w:tcPr>
          <w:p w:rsidR="00F3248B" w:rsidRDefault="00F3248B"/>
        </w:tc>
      </w:tr>
    </w:tbl>
    <w:p w:rsidR="00F3248B" w:rsidRDefault="00F3248B">
      <w:pPr>
        <w:sectPr w:rsidR="00F324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3248B" w:rsidRDefault="000B7545">
      <w:pPr>
        <w:spacing w:after="0"/>
        <w:ind w:left="120"/>
      </w:pPr>
      <w:bookmarkStart w:id="7" w:name="block-28185371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3248B" w:rsidRDefault="00F3248B">
      <w:pPr>
        <w:spacing w:after="0"/>
        <w:ind w:left="120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4074"/>
        <w:gridCol w:w="1019"/>
        <w:gridCol w:w="1841"/>
        <w:gridCol w:w="1910"/>
        <w:gridCol w:w="1347"/>
        <w:gridCol w:w="2861"/>
      </w:tblGrid>
      <w:tr w:rsidR="00F3248B" w:rsidTr="000D76AB">
        <w:trPr>
          <w:trHeight w:val="144"/>
          <w:tblCellSpacing w:w="20" w:type="nil"/>
        </w:trPr>
        <w:tc>
          <w:tcPr>
            <w:tcW w:w="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3248B" w:rsidRDefault="00F3248B">
            <w:pPr>
              <w:spacing w:after="0"/>
              <w:ind w:left="135"/>
            </w:pPr>
          </w:p>
        </w:tc>
        <w:tc>
          <w:tcPr>
            <w:tcW w:w="40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3248B" w:rsidRDefault="00F3248B">
            <w:pPr>
              <w:spacing w:after="0"/>
              <w:ind w:left="135"/>
            </w:pPr>
          </w:p>
        </w:tc>
        <w:tc>
          <w:tcPr>
            <w:tcW w:w="4770" w:type="dxa"/>
            <w:gridSpan w:val="3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3248B" w:rsidRDefault="00F3248B">
            <w:pPr>
              <w:spacing w:after="0"/>
              <w:ind w:left="135"/>
            </w:pPr>
          </w:p>
        </w:tc>
      </w:tr>
      <w:tr w:rsidR="00F3248B" w:rsidTr="000D76AB">
        <w:trPr>
          <w:trHeight w:val="144"/>
          <w:tblCellSpacing w:w="20" w:type="nil"/>
        </w:trPr>
        <w:tc>
          <w:tcPr>
            <w:tcW w:w="98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248B" w:rsidRDefault="00F3248B"/>
        </w:tc>
        <w:tc>
          <w:tcPr>
            <w:tcW w:w="407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248B" w:rsidRDefault="00F3248B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3248B" w:rsidRDefault="00F3248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3248B" w:rsidRDefault="00F3248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3248B" w:rsidRDefault="00F3248B">
            <w:pPr>
              <w:spacing w:after="0"/>
              <w:ind w:left="135"/>
            </w:pP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248B" w:rsidRDefault="00F3248B"/>
        </w:tc>
        <w:tc>
          <w:tcPr>
            <w:tcW w:w="28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248B" w:rsidRDefault="00F3248B"/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>Практические вычисления по табличным данным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324</w:t>
              </w:r>
            </w:hyperlink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>Извлечение и интерпретация табличных данных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3248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602</w:t>
              </w:r>
            </w:hyperlink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846</w:t>
              </w:r>
            </w:hyperlink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846</w:t>
              </w:r>
            </w:hyperlink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>Медиана числового набора. Устойчивость медианы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3248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>Медиана числового набора. Устойчивость медианы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5377A9" w:rsidRDefault="005377A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5377A9">
              <w:rPr>
                <w:rFonts w:ascii="Times New Roman" w:hAnsi="Times New Roman" w:cs="Times New Roman"/>
              </w:rPr>
              <w:t>https://www.yaklass.ru/p/veroyatnost-i-statistika/7-klass/opisatelnaia-statistika-7274867/mediana-chislovogo-nabora-7276742/re-d17266fb-3948-425b-9096-7bbf56dc6989</w:t>
            </w:r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3248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5377A9" w:rsidRDefault="005377A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5377A9">
              <w:rPr>
                <w:rFonts w:ascii="Times New Roman" w:hAnsi="Times New Roman" w:cs="Times New Roman"/>
              </w:rPr>
              <w:t>https://www.yaklass.ru/p/veroyatnost-i-statistika/7-klass/opisatelnaia-statistika-7274867/naibolshee-i-naimenshee-znacheniia-chislovogo-nabora-razmakh-7277253/re-accbfe78-73eb-4b3d-8c18-89eecec273a9</w:t>
            </w:r>
          </w:p>
        </w:tc>
      </w:tr>
      <w:tr w:rsidR="00F3248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5377A9" w:rsidRDefault="005377A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5377A9">
              <w:rPr>
                <w:rFonts w:ascii="Times New Roman" w:hAnsi="Times New Roman" w:cs="Times New Roman"/>
              </w:rPr>
              <w:t>https://www.yaklass.ru/p/veroyatnost-i-statistika/7-klass/opisatelnaia-statistika-7274867/naibolshee-i-naimenshee-znacheniia-chislovogo-nabora-razmakh-7277253/re-902f190c-7ba8-4a03-aee3-45f4ac098dd0</w:t>
            </w:r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Описательная статистика"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390</w:t>
              </w:r>
            </w:hyperlink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>Частота значений в массиве данных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3248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>Граф, вершина, ребро. Представление задачи с помощью графа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236</w:t>
              </w:r>
            </w:hyperlink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>Случайный опыт и случайное событие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646</w:t>
              </w:r>
            </w:hyperlink>
          </w:p>
        </w:tc>
      </w:tr>
      <w:tr w:rsidR="00F3248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>Монета и игральная кость в теории вероятностей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5377A9" w:rsidRDefault="005377A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5377A9">
              <w:rPr>
                <w:rFonts w:ascii="Times New Roman" w:hAnsi="Times New Roman" w:cs="Times New Roman"/>
              </w:rPr>
              <w:t>https://www.yaklass.ru/p/veroyatnost-i-statistika/7-klass/veroiatnost-i-chastota-sluchainogo-sobytiia-7276435/sluchainyi-opyt-i-sluchainoe-sobytie-7274125/re-0f037ac9-f493-4eae-8f93-03caca6817f5</w:t>
            </w:r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>Практическая работа "Частота выпадения орла"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0186</w:t>
              </w:r>
            </w:hyperlink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F3248B" w:rsidRPr="000D76AB" w:rsidTr="000D76AB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>Повторение, обобщение. Вероятность случайного события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3248B" w:rsidRDefault="00F3248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0D76A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3248B" w:rsidTr="000D76AB">
        <w:trPr>
          <w:trHeight w:val="144"/>
          <w:tblCellSpacing w:w="20" w:type="nil"/>
        </w:trPr>
        <w:tc>
          <w:tcPr>
            <w:tcW w:w="5062" w:type="dxa"/>
            <w:gridSpan w:val="2"/>
            <w:tcMar>
              <w:top w:w="50" w:type="dxa"/>
              <w:left w:w="100" w:type="dxa"/>
            </w:tcMar>
            <w:vAlign w:val="center"/>
          </w:tcPr>
          <w:p w:rsidR="00F3248B" w:rsidRPr="000D76AB" w:rsidRDefault="000B7545">
            <w:pPr>
              <w:spacing w:after="0"/>
              <w:ind w:left="135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 w:rsidRPr="000D76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248B" w:rsidRDefault="000B7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208" w:type="dxa"/>
            <w:gridSpan w:val="2"/>
            <w:tcMar>
              <w:top w:w="50" w:type="dxa"/>
              <w:left w:w="100" w:type="dxa"/>
            </w:tcMar>
            <w:vAlign w:val="center"/>
          </w:tcPr>
          <w:p w:rsidR="00F3248B" w:rsidRDefault="00F3248B"/>
        </w:tc>
      </w:tr>
    </w:tbl>
    <w:p w:rsidR="00F3248B" w:rsidRDefault="00F3248B">
      <w:pPr>
        <w:sectPr w:rsidR="00F324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76AB" w:rsidRPr="00A100AF" w:rsidRDefault="000D76AB" w:rsidP="000D76AB">
      <w:pPr>
        <w:spacing w:after="0"/>
        <w:ind w:left="120"/>
      </w:pPr>
      <w:bookmarkStart w:id="8" w:name="block-28185372"/>
      <w:bookmarkEnd w:id="7"/>
      <w:r w:rsidRPr="00A100AF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D76AB" w:rsidRPr="00C702E4" w:rsidRDefault="000D76AB" w:rsidP="000D76AB">
      <w:pPr>
        <w:spacing w:after="0" w:line="480" w:lineRule="auto"/>
        <w:ind w:left="120"/>
      </w:pPr>
      <w:r w:rsidRPr="00C702E4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D76AB" w:rsidRPr="000D76AB" w:rsidRDefault="000D76AB" w:rsidP="000D76AB">
      <w:pPr>
        <w:spacing w:after="0" w:line="480" w:lineRule="auto"/>
        <w:ind w:left="120"/>
      </w:pPr>
      <w:r w:rsidRPr="000D76AB">
        <w:rPr>
          <w:rFonts w:ascii="Times New Roman" w:hAnsi="Times New Roman"/>
          <w:color w:val="000000"/>
          <w:sz w:val="28"/>
        </w:rPr>
        <w:t>​‌‌​Математика Вероятность и статистика 7-9 классы / И.Р. Высоцкий, И. В. Ященко. – М.: Просвещение, 2023г.</w:t>
      </w:r>
    </w:p>
    <w:p w:rsidR="000D76AB" w:rsidRPr="000D76AB" w:rsidRDefault="000D76AB" w:rsidP="000D76AB">
      <w:pPr>
        <w:spacing w:after="0" w:line="480" w:lineRule="auto"/>
        <w:ind w:left="120"/>
      </w:pPr>
      <w:r w:rsidRPr="000D76AB">
        <w:rPr>
          <w:rFonts w:ascii="Times New Roman" w:hAnsi="Times New Roman"/>
          <w:color w:val="000000"/>
          <w:sz w:val="28"/>
        </w:rPr>
        <w:t>​‌‌</w:t>
      </w:r>
    </w:p>
    <w:p w:rsidR="000D76AB" w:rsidRPr="000D76AB" w:rsidRDefault="000D76AB" w:rsidP="000D76AB">
      <w:pPr>
        <w:spacing w:after="0"/>
        <w:ind w:left="120"/>
      </w:pPr>
      <w:r w:rsidRPr="000D76AB">
        <w:rPr>
          <w:rFonts w:ascii="Times New Roman" w:hAnsi="Times New Roman"/>
          <w:color w:val="000000"/>
          <w:sz w:val="28"/>
        </w:rPr>
        <w:t>​</w:t>
      </w:r>
    </w:p>
    <w:p w:rsidR="000D76AB" w:rsidRPr="000D76AB" w:rsidRDefault="000D76AB" w:rsidP="000D76AB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 w:rsidRPr="000D76AB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D76AB" w:rsidRPr="000D76AB" w:rsidRDefault="000D76AB" w:rsidP="000D76AB">
      <w:pPr>
        <w:spacing w:after="0" w:line="480" w:lineRule="auto"/>
        <w:ind w:left="120"/>
      </w:pPr>
      <w:r w:rsidRPr="000D76AB">
        <w:rPr>
          <w:rFonts w:ascii="Times New Roman" w:hAnsi="Times New Roman"/>
          <w:color w:val="000000"/>
          <w:sz w:val="28"/>
        </w:rPr>
        <w:t>Математика Вероятность и статистика 7-9 классы: методическое пособие / И.Р. Высоцкий, И. В. Ященко. – М.: Просвещение, 2023г.</w:t>
      </w:r>
    </w:p>
    <w:p w:rsidR="000D76AB" w:rsidRPr="000D76AB" w:rsidRDefault="000D76AB" w:rsidP="000D76AB">
      <w:pPr>
        <w:spacing w:after="0" w:line="480" w:lineRule="auto"/>
        <w:ind w:left="120"/>
      </w:pPr>
      <w:r w:rsidRPr="000D76AB">
        <w:rPr>
          <w:rFonts w:ascii="Times New Roman" w:hAnsi="Times New Roman"/>
          <w:color w:val="000000"/>
          <w:sz w:val="28"/>
        </w:rPr>
        <w:t>‌‌​</w:t>
      </w:r>
    </w:p>
    <w:p w:rsidR="000D76AB" w:rsidRPr="000D76AB" w:rsidRDefault="000D76AB" w:rsidP="000D76AB">
      <w:pPr>
        <w:spacing w:after="0"/>
        <w:ind w:left="120"/>
      </w:pPr>
    </w:p>
    <w:p w:rsidR="000D76AB" w:rsidRPr="000D76AB" w:rsidRDefault="000D76AB" w:rsidP="000D76AB">
      <w:pPr>
        <w:spacing w:after="0" w:line="480" w:lineRule="auto"/>
        <w:ind w:left="120"/>
      </w:pPr>
      <w:r w:rsidRPr="000D76AB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0D76AB" w:rsidRPr="000D76AB" w:rsidRDefault="000D76AB" w:rsidP="000D76AB">
      <w:pPr>
        <w:spacing w:after="0" w:line="480" w:lineRule="auto"/>
        <w:ind w:left="120"/>
      </w:pPr>
      <w:r w:rsidRPr="000D76AB">
        <w:rPr>
          <w:rFonts w:ascii="Times New Roman" w:hAnsi="Times New Roman"/>
          <w:color w:val="000000"/>
          <w:sz w:val="28"/>
        </w:rPr>
        <w:t>​</w:t>
      </w:r>
      <w:r w:rsidRPr="000D76AB">
        <w:rPr>
          <w:rFonts w:ascii="Times New Roman" w:hAnsi="Times New Roman"/>
          <w:color w:val="333333"/>
          <w:sz w:val="28"/>
        </w:rPr>
        <w:t>​‌‌</w:t>
      </w:r>
      <w:r w:rsidRPr="000D76AB">
        <w:rPr>
          <w:rFonts w:ascii="Times New Roman" w:hAnsi="Times New Roman"/>
          <w:color w:val="000000"/>
          <w:sz w:val="28"/>
        </w:rPr>
        <w:t>​</w:t>
      </w:r>
    </w:p>
    <w:p w:rsidR="000D76AB" w:rsidRPr="000D76AB" w:rsidRDefault="000D76AB" w:rsidP="000D76AB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0D76AB">
        <w:rPr>
          <w:rFonts w:ascii="Times New Roman" w:hAnsi="Times New Roman" w:cs="Times New Roman"/>
          <w:sz w:val="28"/>
          <w:szCs w:val="28"/>
        </w:rPr>
        <w:t>Библиотека ЦОК</w:t>
      </w:r>
    </w:p>
    <w:p w:rsidR="000D76AB" w:rsidRPr="000D76AB" w:rsidRDefault="000D76AB" w:rsidP="000D76AB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AF297F">
        <w:rPr>
          <w:rFonts w:ascii="Times New Roman" w:hAnsi="Times New Roman" w:cs="Times New Roman"/>
          <w:sz w:val="28"/>
          <w:szCs w:val="28"/>
        </w:rPr>
        <w:t>https</w:t>
      </w:r>
      <w:r w:rsidRPr="000D76AB">
        <w:rPr>
          <w:rFonts w:ascii="Times New Roman" w:hAnsi="Times New Roman" w:cs="Times New Roman"/>
          <w:sz w:val="28"/>
          <w:szCs w:val="28"/>
        </w:rPr>
        <w:t>://</w:t>
      </w:r>
      <w:r w:rsidRPr="00AF297F">
        <w:rPr>
          <w:rFonts w:ascii="Times New Roman" w:hAnsi="Times New Roman" w:cs="Times New Roman"/>
          <w:sz w:val="28"/>
          <w:szCs w:val="28"/>
        </w:rPr>
        <w:t>m</w:t>
      </w:r>
      <w:r w:rsidRPr="000D76AB">
        <w:rPr>
          <w:rFonts w:ascii="Times New Roman" w:hAnsi="Times New Roman" w:cs="Times New Roman"/>
          <w:sz w:val="28"/>
          <w:szCs w:val="28"/>
        </w:rPr>
        <w:t>.</w:t>
      </w:r>
      <w:r w:rsidRPr="00AF297F">
        <w:rPr>
          <w:rFonts w:ascii="Times New Roman" w:hAnsi="Times New Roman" w:cs="Times New Roman"/>
          <w:sz w:val="28"/>
          <w:szCs w:val="28"/>
        </w:rPr>
        <w:t>edsoo</w:t>
      </w:r>
      <w:r w:rsidRPr="000D76AB">
        <w:rPr>
          <w:rFonts w:ascii="Times New Roman" w:hAnsi="Times New Roman" w:cs="Times New Roman"/>
          <w:sz w:val="28"/>
          <w:szCs w:val="28"/>
        </w:rPr>
        <w:t>.</w:t>
      </w:r>
      <w:r w:rsidRPr="00AF297F">
        <w:rPr>
          <w:rFonts w:ascii="Times New Roman" w:hAnsi="Times New Roman" w:cs="Times New Roman"/>
          <w:sz w:val="28"/>
          <w:szCs w:val="28"/>
        </w:rPr>
        <w:t>ru</w:t>
      </w:r>
    </w:p>
    <w:p w:rsidR="00356A34" w:rsidRDefault="00356A34" w:rsidP="00356A34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Якласс</w:t>
      </w:r>
      <w:proofErr w:type="spellEnd"/>
    </w:p>
    <w:p w:rsidR="00356A34" w:rsidRPr="000D76AB" w:rsidRDefault="00356A34" w:rsidP="00356A34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356A34">
        <w:t xml:space="preserve"> </w:t>
      </w:r>
      <w:r w:rsidRPr="00356A34">
        <w:rPr>
          <w:rFonts w:ascii="Times New Roman" w:hAnsi="Times New Roman" w:cs="Times New Roman"/>
          <w:sz w:val="28"/>
          <w:szCs w:val="28"/>
        </w:rPr>
        <w:t>https://www.yaklass.ru/</w:t>
      </w:r>
    </w:p>
    <w:p w:rsidR="00356A34" w:rsidRDefault="00356A34"/>
    <w:bookmarkEnd w:id="8"/>
    <w:p w:rsidR="000B7545" w:rsidRPr="000D76AB" w:rsidRDefault="000B7545"/>
    <w:sectPr w:rsidR="000B7545" w:rsidRPr="000D76AB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8D5" w:rsidRDefault="002638D5" w:rsidP="00F92CC6">
      <w:pPr>
        <w:spacing w:after="0" w:line="240" w:lineRule="auto"/>
      </w:pPr>
      <w:r>
        <w:separator/>
      </w:r>
    </w:p>
  </w:endnote>
  <w:endnote w:type="continuationSeparator" w:id="0">
    <w:p w:rsidR="002638D5" w:rsidRDefault="002638D5" w:rsidP="00F92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8D5" w:rsidRDefault="002638D5" w:rsidP="00F92CC6">
      <w:pPr>
        <w:spacing w:after="0" w:line="240" w:lineRule="auto"/>
      </w:pPr>
      <w:r>
        <w:separator/>
      </w:r>
    </w:p>
  </w:footnote>
  <w:footnote w:type="continuationSeparator" w:id="0">
    <w:p w:rsidR="002638D5" w:rsidRDefault="002638D5" w:rsidP="00F92C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13ADF"/>
    <w:multiLevelType w:val="multilevel"/>
    <w:tmpl w:val="76C036F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015205"/>
    <w:multiLevelType w:val="multilevel"/>
    <w:tmpl w:val="7F02047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42707E"/>
    <w:multiLevelType w:val="multilevel"/>
    <w:tmpl w:val="BE1A8F6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B20162"/>
    <w:multiLevelType w:val="multilevel"/>
    <w:tmpl w:val="5CF202A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A194E27"/>
    <w:multiLevelType w:val="multilevel"/>
    <w:tmpl w:val="E10622B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6791DA3"/>
    <w:multiLevelType w:val="multilevel"/>
    <w:tmpl w:val="3B5A6D0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48B"/>
    <w:rsid w:val="000B7545"/>
    <w:rsid w:val="000D76AB"/>
    <w:rsid w:val="002638D5"/>
    <w:rsid w:val="00356A34"/>
    <w:rsid w:val="005377A9"/>
    <w:rsid w:val="00F3248B"/>
    <w:rsid w:val="00F9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56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56A34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F92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92C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56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56A34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F92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92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.edsoo.ru/7f415fdc" TargetMode="External"/><Relationship Id="rId18" Type="http://schemas.openxmlformats.org/officeDocument/2006/relationships/hyperlink" Target="https://m.edsoo.ru/863ed18e" TargetMode="External"/><Relationship Id="rId26" Type="http://schemas.openxmlformats.org/officeDocument/2006/relationships/hyperlink" Target="https://m.edsoo.ru/863ee390" TargetMode="External"/><Relationship Id="rId39" Type="http://schemas.openxmlformats.org/officeDocument/2006/relationships/hyperlink" Target="https://m.edsoo.ru/863f0186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863ed846" TargetMode="External"/><Relationship Id="rId34" Type="http://schemas.openxmlformats.org/officeDocument/2006/relationships/hyperlink" Target="https://m.edsoo.ru/863ef236" TargetMode="External"/><Relationship Id="rId42" Type="http://schemas.openxmlformats.org/officeDocument/2006/relationships/hyperlink" Target="https://m.edsoo.ru/863efec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863ec78e" TargetMode="External"/><Relationship Id="rId25" Type="http://schemas.openxmlformats.org/officeDocument/2006/relationships/hyperlink" Target="https://m.edsoo.ru/863ee07a" TargetMode="External"/><Relationship Id="rId33" Type="http://schemas.openxmlformats.org/officeDocument/2006/relationships/hyperlink" Target="https://m.edsoo.ru/863ef0ba" TargetMode="External"/><Relationship Id="rId38" Type="http://schemas.openxmlformats.org/officeDocument/2006/relationships/hyperlink" Target="https://m.edsoo.ru/863ef8a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63ec324" TargetMode="External"/><Relationship Id="rId20" Type="http://schemas.openxmlformats.org/officeDocument/2006/relationships/hyperlink" Target="https://m.edsoo.ru/863ed72e" TargetMode="External"/><Relationship Id="rId29" Type="http://schemas.openxmlformats.org/officeDocument/2006/relationships/hyperlink" Target="https://m.edsoo.ru/863ee9d0" TargetMode="External"/><Relationship Id="rId41" Type="http://schemas.openxmlformats.org/officeDocument/2006/relationships/hyperlink" Target="https://m.edsoo.ru/863efbaa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863edc6a" TargetMode="External"/><Relationship Id="rId32" Type="http://schemas.openxmlformats.org/officeDocument/2006/relationships/hyperlink" Target="https://m.edsoo.ru/863eef52" TargetMode="External"/><Relationship Id="rId37" Type="http://schemas.openxmlformats.org/officeDocument/2006/relationships/hyperlink" Target="https://m.edsoo.ru/863ef646" TargetMode="External"/><Relationship Id="rId40" Type="http://schemas.openxmlformats.org/officeDocument/2006/relationships/hyperlink" Target="https://m.edsoo.ru/863efa2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863ec1f8" TargetMode="External"/><Relationship Id="rId23" Type="http://schemas.openxmlformats.org/officeDocument/2006/relationships/hyperlink" Target="https://m.edsoo.ru/863edb3e" TargetMode="External"/><Relationship Id="rId28" Type="http://schemas.openxmlformats.org/officeDocument/2006/relationships/hyperlink" Target="https://m.edsoo.ru/863ee69c" TargetMode="External"/><Relationship Id="rId36" Type="http://schemas.openxmlformats.org/officeDocument/2006/relationships/hyperlink" Target="https://m.edsoo.ru/863ef4d4" TargetMode="External"/><Relationship Id="rId10" Type="http://schemas.openxmlformats.org/officeDocument/2006/relationships/hyperlink" Target="https://m.edsoo.ru/7f415fdc" TargetMode="External"/><Relationship Id="rId19" Type="http://schemas.openxmlformats.org/officeDocument/2006/relationships/hyperlink" Target="https://m.edsoo.ru/863ed602" TargetMode="External"/><Relationship Id="rId31" Type="http://schemas.openxmlformats.org/officeDocument/2006/relationships/hyperlink" Target="https://m.edsoo.ru/863eecc8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5fdc" TargetMode="External"/><Relationship Id="rId14" Type="http://schemas.openxmlformats.org/officeDocument/2006/relationships/hyperlink" Target="https://m.edsoo.ru/7f415fdc" TargetMode="External"/><Relationship Id="rId22" Type="http://schemas.openxmlformats.org/officeDocument/2006/relationships/hyperlink" Target="https://m.edsoo.ru/863ed846" TargetMode="External"/><Relationship Id="rId27" Type="http://schemas.openxmlformats.org/officeDocument/2006/relationships/hyperlink" Target="https://m.edsoo.ru/863ee4bc" TargetMode="External"/><Relationship Id="rId30" Type="http://schemas.openxmlformats.org/officeDocument/2006/relationships/hyperlink" Target="https://m.edsoo.ru/863eee1c" TargetMode="External"/><Relationship Id="rId35" Type="http://schemas.openxmlformats.org/officeDocument/2006/relationships/hyperlink" Target="https://m.edsoo.ru/863ef3b2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3432</Words>
  <Characters>19568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Дагбаевы</dc:creator>
  <cp:lastModifiedBy>Дагбаевы</cp:lastModifiedBy>
  <cp:revision>4</cp:revision>
  <dcterms:created xsi:type="dcterms:W3CDTF">2023-11-06T16:27:00Z</dcterms:created>
  <dcterms:modified xsi:type="dcterms:W3CDTF">2023-11-09T15:24:00Z</dcterms:modified>
</cp:coreProperties>
</file>