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7852" w14:textId="77777777" w:rsidR="006554AF" w:rsidRPr="00ED2875" w:rsidRDefault="006554AF" w:rsidP="00ED287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68CAC391" w14:textId="77777777" w:rsidR="006554AF" w:rsidRPr="00ED2875" w:rsidRDefault="006554AF" w:rsidP="00ED287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01EC44B5" w14:textId="1EAE5988" w:rsidR="000E2727" w:rsidRDefault="00854F6B" w:rsidP="000E2727">
      <w:pPr>
        <w:pStyle w:val="af"/>
        <w:ind w:left="0"/>
        <w:jc w:val="left"/>
        <w:rPr>
          <w:sz w:val="30"/>
        </w:rPr>
      </w:pPr>
      <w:r w:rsidRPr="00854F6B">
        <w:rPr>
          <w:noProof/>
          <w:sz w:val="30"/>
          <w:lang w:eastAsia="ru-RU"/>
        </w:rPr>
        <w:drawing>
          <wp:inline distT="0" distB="0" distL="0" distR="0" wp14:anchorId="17147AF6" wp14:editId="4EFF9360">
            <wp:extent cx="5940425" cy="768966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BD9374" w14:textId="77777777" w:rsidR="006554AF" w:rsidRPr="00ED2875" w:rsidRDefault="006554AF" w:rsidP="00ED287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54FC685" w14:textId="77777777" w:rsidR="00673869" w:rsidRDefault="00673869" w:rsidP="00ED2875">
      <w:pPr>
        <w:pStyle w:val="ab"/>
        <w:jc w:val="center"/>
        <w:rPr>
          <w:rFonts w:ascii="Times New Roman" w:hAnsi="Times New Roman" w:cs="Times New Roman"/>
          <w:sz w:val="24"/>
          <w:szCs w:val="24"/>
        </w:rPr>
        <w:sectPr w:rsidR="00673869" w:rsidSect="00ED287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8E7140" w14:textId="77777777" w:rsidR="008603B9" w:rsidRPr="00ED2875" w:rsidRDefault="008603B9" w:rsidP="00AC1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14:paraId="5D4EBB57" w14:textId="29E45A1A" w:rsidR="008603B9" w:rsidRPr="00ED2875" w:rsidRDefault="008603B9" w:rsidP="00AC1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 w:rsidR="0067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«Мой край Бурятия» </w:t>
      </w:r>
    </w:p>
    <w:p w14:paraId="7D86694C" w14:textId="77777777" w:rsidR="00AC173F" w:rsidRDefault="00AC173F" w:rsidP="00AC173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44AC340" w14:textId="29DA1049" w:rsidR="00AF5C6C" w:rsidRDefault="003856AF" w:rsidP="00AC173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 w14:paraId="6119D0B4" w14:textId="77777777" w:rsidR="00AC173F" w:rsidRPr="00AC173F" w:rsidRDefault="00AC173F" w:rsidP="00AC173F">
      <w:pPr>
        <w:spacing w:after="0" w:line="240" w:lineRule="auto"/>
        <w:contextualSpacing/>
      </w:pPr>
    </w:p>
    <w:p w14:paraId="333134AF" w14:textId="77777777" w:rsidR="00AF5C6C" w:rsidRPr="00ED2875" w:rsidRDefault="00AF5C6C" w:rsidP="00AC17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</w:p>
    <w:p w14:paraId="01BEED87" w14:textId="7777777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  <w:shd w:val="clear" w:color="auto" w:fill="FFFFFF"/>
        </w:rPr>
        <w:t>Малая родина даёт человеку гораздо больше, чем он в состоянии осознать. Изучение родного края просто необходимо, чтобы дети понимали связь с окружающим миром, эффективно взаимодействовали с ним. Благодаря программе «Краеведение» они осознают значимость наследия родного края в своей жизни и жизни близких людей, в общей судьбе народов России.</w:t>
      </w:r>
    </w:p>
    <w:p w14:paraId="14AB0041" w14:textId="7777777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Программа внеурочной деятел</w:t>
      </w:r>
      <w:r w:rsidR="00906706" w:rsidRPr="00ED2875">
        <w:rPr>
          <w:color w:val="000000"/>
        </w:rPr>
        <w:t>ьности</w:t>
      </w:r>
      <w:r w:rsidRPr="00ED2875">
        <w:rPr>
          <w:color w:val="000000"/>
        </w:rPr>
        <w:t xml:space="preserve"> «Моя Бурятия» необходима для раскрытия творческого потенциала ребенка на примере художественно-культурных традиций Бурятии, её природных и рукотворных достопримечательностей.</w:t>
      </w:r>
    </w:p>
    <w:p w14:paraId="7F357788" w14:textId="77777777" w:rsidR="00AF5C6C" w:rsidRPr="00ED2875" w:rsidRDefault="00AF5C6C" w:rsidP="00ED28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906706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в системе занятий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начальной школы ввести ребёнка в мир постоянного народного творчества, материального и духовного. При этом необходимо постоянно подчёркивать его связь с родным языком, как частью культуры, со всем строем жизни прошл</w:t>
      </w:r>
      <w:r w:rsidR="00906706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ых времён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и с необходимостью участия в жизни современной.</w:t>
      </w:r>
    </w:p>
    <w:p w14:paraId="41379CE9" w14:textId="77777777" w:rsidR="00AF5C6C" w:rsidRPr="00ED2875" w:rsidRDefault="00AF5C6C" w:rsidP="00ED287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 ме</w:t>
      </w:r>
      <w:r w:rsidR="00906706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ре овладения данной программой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906706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оявляется реальная возможность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объединить многие дисциплины начальной школы. Это даёт возможность проведения практических занятий. На практических занятиях и экскурсиях соответствующие темы</w:t>
      </w:r>
      <w:r w:rsidR="00906706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должны почувствоваться детьми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через непосредственное воспроизведение явлений в игровой, смоделированной или в реальной обрядовой, жизненной ситуации. Также другие занятия 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 музее.</w:t>
      </w:r>
    </w:p>
    <w:p w14:paraId="12C78191" w14:textId="77777777" w:rsidR="003856AF" w:rsidRPr="003856AF" w:rsidRDefault="003856AF" w:rsidP="003856AF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>Данная программа рассчитана на учащихся с тяжелыми нарушениями речи (вариант 5.2) в возрасте от 7 до 10 лет.</w:t>
      </w:r>
    </w:p>
    <w:p w14:paraId="0AC25917" w14:textId="77777777" w:rsidR="003856AF" w:rsidRPr="003856AF" w:rsidRDefault="003856AF" w:rsidP="003856AF">
      <w:pPr>
        <w:pStyle w:val="aa"/>
        <w:spacing w:after="0" w:afterAutospacing="0"/>
        <w:ind w:firstLine="709"/>
        <w:contextualSpacing/>
        <w:jc w:val="both"/>
        <w:rPr>
          <w:b/>
          <w:bCs/>
          <w:color w:val="000000"/>
        </w:rPr>
      </w:pPr>
      <w:r w:rsidRPr="003856AF">
        <w:rPr>
          <w:b/>
          <w:bCs/>
          <w:color w:val="000000"/>
        </w:rPr>
        <w:t>Актуальность программы.</w:t>
      </w:r>
    </w:p>
    <w:p w14:paraId="5CE090C9" w14:textId="77777777" w:rsidR="003856AF" w:rsidRPr="003856AF" w:rsidRDefault="003856AF" w:rsidP="003856AF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 xml:space="preserve"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 </w:t>
      </w:r>
    </w:p>
    <w:p w14:paraId="2E1F4929" w14:textId="77777777" w:rsidR="003856AF" w:rsidRPr="003856AF" w:rsidRDefault="003856AF" w:rsidP="003856AF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>Программа внеурочной деятельности «Моя Бурятия» необходима для раскрытия творческого потенциала ребенка на примере художественно-культурных традиций Бурятии, её природных и рукотворных достопримечательностей.</w:t>
      </w:r>
    </w:p>
    <w:p w14:paraId="196EA8DE" w14:textId="77777777" w:rsidR="003856AF" w:rsidRDefault="003856AF" w:rsidP="003856AF">
      <w:pPr>
        <w:pStyle w:val="aa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 w:rsidRPr="003856AF">
        <w:rPr>
          <w:bCs/>
          <w:color w:val="000000"/>
        </w:rPr>
        <w:t>По мере овладения данной программой проявляется реальная возможность объединить многие дисциплины начальной школы. Это даёт возможность проведения практических занятий. На практических занятиях и экскурсиях соответствующие темы должны почувствоваться детьми через непосредственное воспроизведение явлений в игровой, смоделированной или в реальной обрядовой, жизненной ситуации. Также другие занятия 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</w:t>
      </w:r>
      <w:r w:rsidRPr="003856AF">
        <w:rPr>
          <w:b/>
          <w:bCs/>
          <w:color w:val="000000"/>
        </w:rPr>
        <w:t xml:space="preserve"> </w:t>
      </w:r>
      <w:r w:rsidRPr="003856AF">
        <w:rPr>
          <w:bCs/>
          <w:color w:val="000000"/>
        </w:rPr>
        <w:t>музее.</w:t>
      </w:r>
      <w:r>
        <w:rPr>
          <w:b/>
          <w:bCs/>
          <w:color w:val="000000"/>
        </w:rPr>
        <w:t xml:space="preserve"> </w:t>
      </w:r>
    </w:p>
    <w:p w14:paraId="0D8B5DE8" w14:textId="38831FFB" w:rsidR="00AF5C6C" w:rsidRPr="00ED2875" w:rsidRDefault="00AF5C6C" w:rsidP="003856AF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Цель программы:</w:t>
      </w:r>
      <w:r w:rsidR="00906706" w:rsidRPr="00ED2875">
        <w:rPr>
          <w:rStyle w:val="apple-converted-space"/>
          <w:b/>
          <w:bCs/>
          <w:color w:val="000000"/>
        </w:rPr>
        <w:t xml:space="preserve"> </w:t>
      </w:r>
      <w:r w:rsidRPr="00ED2875">
        <w:rPr>
          <w:color w:val="000000"/>
        </w:rPr>
        <w:t>приобщить учащихся к материальному и духовному наследию бурятского народа; формировать черты гражданственности, патриотизма, нравственного поведения, общей культуры.</w:t>
      </w:r>
    </w:p>
    <w:p w14:paraId="369E36CB" w14:textId="7777777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Задачи программы:</w:t>
      </w:r>
    </w:p>
    <w:p w14:paraId="6EA8D559" w14:textId="77777777" w:rsidR="00AF5C6C" w:rsidRPr="00ED2875" w:rsidRDefault="00AF5C6C" w:rsidP="004C1BB5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развивать у детей духовное начало, образно-художественное мышление, эстетическое восприятие явлений действительности;</w:t>
      </w:r>
    </w:p>
    <w:p w14:paraId="5E0D9BBC" w14:textId="77777777" w:rsidR="00AF5C6C" w:rsidRPr="00ED2875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lastRenderedPageBreak/>
        <w:t>развивать творческие способности и навыки учащихся, расширять представления о разнообразии изобразительного языка искусства родного края;</w:t>
      </w:r>
    </w:p>
    <w:p w14:paraId="4B1C646C" w14:textId="4AC7F3AA" w:rsidR="00906706" w:rsidRPr="00ED2875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изуч</w:t>
      </w:r>
      <w:r w:rsidR="00673869">
        <w:rPr>
          <w:color w:val="000000"/>
        </w:rPr>
        <w:t>ать</w:t>
      </w:r>
      <w:r w:rsidRPr="00ED2875">
        <w:rPr>
          <w:color w:val="000000"/>
        </w:rPr>
        <w:t xml:space="preserve"> истори</w:t>
      </w:r>
      <w:r w:rsidR="00673869">
        <w:rPr>
          <w:color w:val="000000"/>
        </w:rPr>
        <w:t>ю</w:t>
      </w:r>
      <w:r w:rsidRPr="00ED2875">
        <w:rPr>
          <w:color w:val="000000"/>
        </w:rPr>
        <w:t xml:space="preserve"> родного края, обычаев, традиций и духовной культуры бурятского народа</w:t>
      </w:r>
      <w:r w:rsidR="00673869">
        <w:rPr>
          <w:color w:val="000000"/>
        </w:rPr>
        <w:t>;</w:t>
      </w:r>
    </w:p>
    <w:p w14:paraId="1B455702" w14:textId="19C3C0B1" w:rsidR="00AF5C6C" w:rsidRPr="00ED2875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формирова</w:t>
      </w:r>
      <w:r w:rsidR="00673869">
        <w:rPr>
          <w:color w:val="000000"/>
        </w:rPr>
        <w:t>ть</w:t>
      </w:r>
      <w:r w:rsidRPr="00ED2875">
        <w:rPr>
          <w:color w:val="000000"/>
        </w:rPr>
        <w:t xml:space="preserve"> гражданственных и патриотических чувств, любви к Отечеству</w:t>
      </w:r>
      <w:r w:rsidR="00673869">
        <w:rPr>
          <w:color w:val="000000"/>
        </w:rPr>
        <w:t>;</w:t>
      </w:r>
    </w:p>
    <w:p w14:paraId="66322442" w14:textId="3F2B8BD6" w:rsidR="00673869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приобретени</w:t>
      </w:r>
      <w:r w:rsidR="00673869">
        <w:rPr>
          <w:color w:val="000000"/>
        </w:rPr>
        <w:t>е</w:t>
      </w:r>
      <w:r w:rsidRPr="00ED2875">
        <w:rPr>
          <w:color w:val="000000"/>
        </w:rPr>
        <w:t xml:space="preserve"> знаний основ бурятской культуры и искусства</w:t>
      </w:r>
      <w:r w:rsidR="00673869">
        <w:rPr>
          <w:color w:val="000000"/>
        </w:rPr>
        <w:t>;</w:t>
      </w:r>
    </w:p>
    <w:p w14:paraId="167F33E0" w14:textId="7AA56454" w:rsidR="00673869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способствовать развитию у учащихся навыков познавательной, творческой деятельности</w:t>
      </w:r>
      <w:r w:rsidR="00673869">
        <w:rPr>
          <w:color w:val="000000"/>
        </w:rPr>
        <w:t>;</w:t>
      </w:r>
    </w:p>
    <w:p w14:paraId="1EC2848D" w14:textId="63FF4CD9" w:rsidR="00DD6D42" w:rsidRPr="00673869" w:rsidRDefault="00AF5C6C" w:rsidP="004C1BB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выраб</w:t>
      </w:r>
      <w:r w:rsidR="00673869">
        <w:rPr>
          <w:color w:val="000000"/>
        </w:rPr>
        <w:t>атывать</w:t>
      </w:r>
      <w:r w:rsidRPr="00673869">
        <w:rPr>
          <w:color w:val="000000"/>
        </w:rPr>
        <w:t xml:space="preserve"> умени</w:t>
      </w:r>
      <w:r w:rsidR="00673869">
        <w:rPr>
          <w:color w:val="000000"/>
        </w:rPr>
        <w:t xml:space="preserve">я </w:t>
      </w:r>
      <w:r w:rsidRPr="00673869">
        <w:rPr>
          <w:color w:val="000000"/>
        </w:rPr>
        <w:t>по ведению посильной исследовательской работы в области краеведения.</w:t>
      </w:r>
      <w:r w:rsidR="00DD6D42" w:rsidRPr="00673869">
        <w:rPr>
          <w:b/>
          <w:bCs/>
          <w:color w:val="000000"/>
        </w:rPr>
        <w:t xml:space="preserve"> </w:t>
      </w:r>
    </w:p>
    <w:p w14:paraId="2763CB53" w14:textId="5499471C" w:rsidR="00DD6D42" w:rsidRPr="00AC173F" w:rsidRDefault="003856AF" w:rsidP="00AC173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Нормативно-правовая и документальная основа</w:t>
      </w:r>
    </w:p>
    <w:p w14:paraId="54A3AFCF" w14:textId="77777777" w:rsidR="00AC173F" w:rsidRPr="00ED2875" w:rsidRDefault="00AC173F" w:rsidP="00ED2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BE82C" w14:textId="77777777" w:rsidR="00DD6D42" w:rsidRPr="00ED2875" w:rsidRDefault="00DD6D42" w:rsidP="00ED287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В условиях реализации ФГОС НОО </w:t>
      </w:r>
      <w:r w:rsidR="00413379" w:rsidRPr="00ED2875"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ED2875">
        <w:rPr>
          <w:rFonts w:ascii="Times New Roman" w:hAnsi="Times New Roman" w:cs="Times New Roman"/>
          <w:sz w:val="24"/>
          <w:szCs w:val="24"/>
        </w:rPr>
        <w:t xml:space="preserve">содержание внеурочной деятельности определяют следующие документы:  </w:t>
      </w:r>
    </w:p>
    <w:p w14:paraId="3E86C297" w14:textId="77777777" w:rsidR="00DD6D42" w:rsidRPr="00ED2875" w:rsidRDefault="00DD6D42" w:rsidP="00ED287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1.  Федеральный Закон от 29.12.2012 № 273-Ф3 «Об образовании в Российской Федерации»; </w:t>
      </w:r>
    </w:p>
    <w:p w14:paraId="52E3F631" w14:textId="77777777" w:rsidR="00DD6D42" w:rsidRPr="00ED2875" w:rsidRDefault="00DD6D42" w:rsidP="00ED287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</w:t>
      </w:r>
      <w:r w:rsidR="00D67F70" w:rsidRPr="00ED2875">
        <w:rPr>
          <w:rFonts w:ascii="Times New Roman" w:hAnsi="Times New Roman" w:cs="Times New Roman"/>
          <w:sz w:val="24"/>
          <w:szCs w:val="24"/>
        </w:rPr>
        <w:t xml:space="preserve">чального общего образования обучающихся с ОВЗ </w:t>
      </w:r>
      <w:r w:rsidRPr="00ED2875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</w:t>
      </w:r>
      <w:r w:rsidR="00D67F70" w:rsidRPr="00ED2875">
        <w:rPr>
          <w:rFonts w:ascii="Times New Roman" w:hAnsi="Times New Roman" w:cs="Times New Roman"/>
          <w:sz w:val="24"/>
          <w:szCs w:val="24"/>
        </w:rPr>
        <w:t xml:space="preserve"> 19.12.2014 № 1598</w:t>
      </w:r>
      <w:r w:rsidRPr="00ED28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689FC1" w14:textId="77777777" w:rsidR="008A06B8" w:rsidRPr="00F650A5" w:rsidRDefault="003833B3" w:rsidP="00ED287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3</w:t>
      </w:r>
      <w:r w:rsidR="00D67F70" w:rsidRPr="00ED2875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EF7725" w:rsidRPr="00ED2875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 w:rsidR="008A06B8" w:rsidRPr="00ED2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«Об утверждении СанПин </w:t>
      </w:r>
      <w:r w:rsidR="008A06B8" w:rsidRPr="00F650A5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СП 2.4.3648-20) с 1 января 2021 года». «Санитарно-эпидемиологические требования к организациям воспитания и обучения, отдыха и оздоровления детей и молодежи».</w:t>
      </w:r>
    </w:p>
    <w:p w14:paraId="5EC55C71" w14:textId="77777777" w:rsidR="008A06B8" w:rsidRPr="00ED2875" w:rsidRDefault="008A06B8" w:rsidP="00ED287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14:paraId="54785722" w14:textId="77777777" w:rsidR="00AF5C6C" w:rsidRPr="00ED2875" w:rsidRDefault="00EF7725" w:rsidP="00ED2875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F5C6C" w:rsidRPr="00ED2875">
        <w:rPr>
          <w:rFonts w:ascii="Times New Roman" w:hAnsi="Times New Roman" w:cs="Times New Roman"/>
          <w:b/>
          <w:bCs/>
          <w:sz w:val="24"/>
          <w:szCs w:val="24"/>
        </w:rPr>
        <w:t>Основные принципы, </w:t>
      </w:r>
      <w:r w:rsidR="00AF5C6C" w:rsidRPr="00ED2875">
        <w:rPr>
          <w:rFonts w:ascii="Times New Roman" w:hAnsi="Times New Roman" w:cs="Times New Roman"/>
          <w:b/>
          <w:sz w:val="24"/>
          <w:szCs w:val="24"/>
        </w:rPr>
        <w:t>положенные в основу программы:</w:t>
      </w:r>
    </w:p>
    <w:p w14:paraId="27B38566" w14:textId="77777777" w:rsidR="00AF5C6C" w:rsidRPr="00ED2875" w:rsidRDefault="00AF5C6C" w:rsidP="00ED287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доступности,</w:t>
      </w:r>
      <w:r w:rsidRPr="00ED2875">
        <w:rPr>
          <w:b/>
          <w:bCs/>
        </w:rPr>
        <w:t> </w:t>
      </w:r>
      <w:r w:rsidRPr="00ED2875">
        <w:t>учитывающий индивидуальные особенности каждого ребенка, создание благоприятных условий для их развития;</w:t>
      </w:r>
    </w:p>
    <w:p w14:paraId="2D116FED" w14:textId="77777777" w:rsidR="00AF5C6C" w:rsidRPr="00ED2875" w:rsidRDefault="00AF5C6C" w:rsidP="00ED287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демократичности, предполагающий сотрудничество учителя и ученика;</w:t>
      </w:r>
    </w:p>
    <w:p w14:paraId="10FF90B9" w14:textId="55663182" w:rsidR="00AF5C6C" w:rsidRPr="00ED2875" w:rsidRDefault="00673869" w:rsidP="00ED287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="00AF5C6C" w:rsidRPr="00ED2875">
        <w:t>научности, предполагающий отбор материала из научных источников, проверенных практикой;</w:t>
      </w:r>
    </w:p>
    <w:p w14:paraId="375FB078" w14:textId="46E69404" w:rsidR="00AF5C6C" w:rsidRDefault="00673869" w:rsidP="00ED287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="00AF5C6C" w:rsidRPr="00ED2875"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14:paraId="16C94010" w14:textId="77777777" w:rsidR="00673869" w:rsidRPr="00ED2875" w:rsidRDefault="00673869" w:rsidP="00673869">
      <w:pPr>
        <w:pStyle w:val="aa"/>
        <w:shd w:val="clear" w:color="auto" w:fill="FFFFFF"/>
        <w:spacing w:before="0" w:beforeAutospacing="0" w:after="0" w:afterAutospacing="0"/>
        <w:jc w:val="both"/>
      </w:pPr>
    </w:p>
    <w:p w14:paraId="6D01CC53" w14:textId="77777777" w:rsidR="00906706" w:rsidRPr="00ED2875" w:rsidRDefault="00AF5C6C" w:rsidP="00ED287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b/>
        </w:rPr>
        <w:t>Специфика, требования и целесообразность направлений внеурочной деятельности:</w:t>
      </w:r>
    </w:p>
    <w:p w14:paraId="79087918" w14:textId="77777777" w:rsidR="00AF5C6C" w:rsidRPr="00ED2875" w:rsidRDefault="00AF5C6C" w:rsidP="00ED287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rFonts w:eastAsiaTheme="minorHAnsi"/>
          <w:shd w:val="clear" w:color="auto" w:fill="FFFFFF"/>
          <w:lang w:eastAsia="en-US"/>
        </w:rPr>
        <w:t xml:space="preserve">Под краеведением понимают комплексное изучение определённой территории и накопление знаний о ней. При этом на географической базе объединяются знания географии, экологии, истории, археологии, топонимики, топографии, геральдики, этнографии, филологии, искусствознания. Практическое применение вышеуказанных дисциплин (и зачастую именно в комплексном виде) требуется, например, от краеведов при изучении и описании значимых исторических некрополей. </w:t>
      </w:r>
    </w:p>
    <w:p w14:paraId="551A921E" w14:textId="7777777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t xml:space="preserve">Актуальность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 взаимодействия людей разных национальностей </w:t>
      </w:r>
      <w:r w:rsidRPr="00ED2875">
        <w:rPr>
          <w:color w:val="000000"/>
        </w:rPr>
        <w:t xml:space="preserve">важно знать культуру, традиции и обычаи друг друга. И поэтому возникает необходимость преподавания курса по материальной и духовной культуре бурят. Чтобы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 </w:t>
      </w:r>
    </w:p>
    <w:p w14:paraId="7764613C" w14:textId="7777777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lastRenderedPageBreak/>
        <w:t>Программа внеурочной деятельности позволит значительно повысить качество художественного образования и эстетического воспитания учащихся. Он должен способствовать развитию более широкого и полного представления об окружающем мире, формированию эстетического вкуса на примере народного и классического искусства Бурятии, умению понимать и ценить произведения искусства, памятники истории и архитектуры, помочь глубже понять красоту и богатство родной природы.</w:t>
      </w:r>
    </w:p>
    <w:p w14:paraId="60F340EB" w14:textId="77777777" w:rsidR="00A845D5" w:rsidRPr="00ED2875" w:rsidRDefault="00A845D5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14:paraId="6F0E569A" w14:textId="77777777" w:rsidR="00A845D5" w:rsidRPr="00ED2875" w:rsidRDefault="00A845D5" w:rsidP="00ED287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14:paraId="141D4CFB" w14:textId="77777777" w:rsidR="00A845D5" w:rsidRPr="00ED2875" w:rsidRDefault="00A845D5" w:rsidP="00ED287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14:paraId="431EF68D" w14:textId="77777777" w:rsidR="00A845D5" w:rsidRPr="00ED2875" w:rsidRDefault="00A845D5" w:rsidP="00ED287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14:paraId="15E55000" w14:textId="77777777" w:rsidR="00A845D5" w:rsidRPr="00ED2875" w:rsidRDefault="00A845D5" w:rsidP="00ED287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Трудового обучения</w:t>
      </w:r>
    </w:p>
    <w:p w14:paraId="7D503DAA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Планируемые результаты освоения учебного предмета</w:t>
      </w:r>
    </w:p>
    <w:p w14:paraId="0A5A9062" w14:textId="5C7DC444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При достижении личностн</w:t>
      </w:r>
      <w:r w:rsidR="00BB4AE1" w:rsidRPr="00ED2875">
        <w:rPr>
          <w:color w:val="000000"/>
        </w:rPr>
        <w:t xml:space="preserve">ых результатов у </w:t>
      </w:r>
      <w:r w:rsidR="003856AF" w:rsidRPr="00ED2875">
        <w:rPr>
          <w:color w:val="000000"/>
        </w:rPr>
        <w:t>школьника сформированы</w:t>
      </w:r>
      <w:r w:rsidRPr="00ED2875">
        <w:rPr>
          <w:color w:val="000000"/>
        </w:rPr>
        <w:t>:</w:t>
      </w:r>
    </w:p>
    <w:p w14:paraId="4F61A930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70A46901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познавательный интерес к новому материалу и способам решения новой задачи;</w:t>
      </w:r>
    </w:p>
    <w:p w14:paraId="6E5D5202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0D20004E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1FB86144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в нравственном отношении как собственных поступков, так и поступков окружающих людей;</w:t>
      </w:r>
    </w:p>
    <w:p w14:paraId="7F7838A1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14:paraId="42216AE7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эмпатия</w:t>
      </w:r>
      <w:r w:rsidR="00A845D5" w:rsidRPr="00ED2875">
        <w:rPr>
          <w:color w:val="000000"/>
        </w:rPr>
        <w:t>,</w:t>
      </w:r>
      <w:r w:rsidRPr="00ED2875">
        <w:rPr>
          <w:color w:val="000000"/>
        </w:rPr>
        <w:t xml:space="preserve"> как понимание чувств людей и сопереживание им;</w:t>
      </w:r>
    </w:p>
    <w:p w14:paraId="170F07D9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14:paraId="36ACC0D6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чувство прекрасного и эстетические чувства на основе знакомства с культурой города и края.</w:t>
      </w:r>
    </w:p>
    <w:p w14:paraId="1C6EA3A4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При достижении метапредметны</w:t>
      </w:r>
      <w:r w:rsidR="00BB4AE1" w:rsidRPr="00ED2875">
        <w:rPr>
          <w:color w:val="000000"/>
        </w:rPr>
        <w:t>х результатов у школьника</w:t>
      </w:r>
      <w:r w:rsidRPr="00ED2875">
        <w:rPr>
          <w:color w:val="000000"/>
        </w:rPr>
        <w:t xml:space="preserve"> сформированы следующие УУД (регулятивные, познавательные, коммуникативные):</w:t>
      </w:r>
    </w:p>
    <w:p w14:paraId="5B889282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Регулятивные универсальные учебные действия</w:t>
      </w:r>
    </w:p>
    <w:p w14:paraId="21696D74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6498C804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планировать свои действия в соответствии с поставленной задачей и условиями ее реализации;</w:t>
      </w:r>
    </w:p>
    <w:p w14:paraId="543E293A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установленные правила в планировании и контроле способа решения;</w:t>
      </w:r>
    </w:p>
    <w:p w14:paraId="6FC085DC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итоговый и пошаговый контроль по результату;</w:t>
      </w:r>
    </w:p>
    <w:p w14:paraId="47DC496C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68F9A1DA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воспринимать предложения и оценку учителей, товарищей, родителей и других субъектов;</w:t>
      </w:r>
    </w:p>
    <w:p w14:paraId="4BC31E6F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различать способ и результат действия.</w:t>
      </w:r>
    </w:p>
    <w:p w14:paraId="177353EE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Выпускник получит возможность научиться:</w:t>
      </w:r>
    </w:p>
    <w:p w14:paraId="3E678F81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 сотрудничестве с учителем ставить новые учебные задачи;</w:t>
      </w:r>
    </w:p>
    <w:p w14:paraId="25F90AA0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проявлять познавательную инициативу в сотрудничестве с другими субъектами социализации;</w:t>
      </w:r>
    </w:p>
    <w:p w14:paraId="5E196FE5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lastRenderedPageBreak/>
        <w:t>оценивать правильность выполнения заданий и вносить необходимые коррективы в его выполнение.</w:t>
      </w:r>
    </w:p>
    <w:p w14:paraId="10E680E2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Познавательные универсальные учебные действия</w:t>
      </w:r>
    </w:p>
    <w:p w14:paraId="75EB05A9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54452100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7B0FD988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запись выборочной информации о себе и окружающем мире, в том числе с помощью ИКТ;</w:t>
      </w:r>
    </w:p>
    <w:p w14:paraId="2A194320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выражать речь в устной и письменной форме;</w:t>
      </w:r>
    </w:p>
    <w:p w14:paraId="2630DAE6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проводить анализ, сравнение и классификацию тем или явлений, устанавливать причинно-следственные связи;</w:t>
      </w:r>
    </w:p>
    <w:p w14:paraId="3B4A6CD7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получит возможность научиться:</w:t>
      </w:r>
    </w:p>
    <w:p w14:paraId="313E524B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14:paraId="3EE7C716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записывать, фиксировать информацию об окружающем мире с помощью ИКТ;</w:t>
      </w:r>
    </w:p>
    <w:p w14:paraId="5CCD678A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14:paraId="4F09FD16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4D3F1AAB" w14:textId="77777777" w:rsidR="007E544F" w:rsidRPr="00ED2875" w:rsidRDefault="007E544F" w:rsidP="00ED287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14:paraId="08EEFE9F" w14:textId="41AB5AC9" w:rsidR="007E544F" w:rsidRPr="00673869" w:rsidRDefault="007E544F" w:rsidP="00ED2875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73869">
        <w:rPr>
          <w:b/>
          <w:bCs/>
          <w:color w:val="000000"/>
        </w:rPr>
        <w:t>Коммуникативные универсальные учебные действия</w:t>
      </w:r>
    </w:p>
    <w:p w14:paraId="53AACDD6" w14:textId="77777777" w:rsidR="007E544F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14:paraId="5AA76DCC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642C09E4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14:paraId="0884676B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14:paraId="5A802373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формулировать собственное мнение и позицию;</w:t>
      </w:r>
    </w:p>
    <w:p w14:paraId="00DCD9BC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3399A470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задавать вопросы, необходимые для совместной работы с партнёрами;</w:t>
      </w:r>
    </w:p>
    <w:p w14:paraId="28463DCC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речь для планирования и регуляции своей деятельности.</w:t>
      </w:r>
    </w:p>
    <w:p w14:paraId="29BD89AC" w14:textId="77777777" w:rsidR="00E23861" w:rsidRPr="00ED2875" w:rsidRDefault="007E544F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673869">
        <w:rPr>
          <w:b/>
          <w:bCs/>
          <w:color w:val="000000"/>
        </w:rPr>
        <w:t>Обучающийся получит возможность научиться</w:t>
      </w:r>
      <w:r w:rsidRPr="00ED2875">
        <w:rPr>
          <w:color w:val="000000"/>
        </w:rPr>
        <w:t>:</w:t>
      </w:r>
    </w:p>
    <w:p w14:paraId="67576369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и координировать в сотрудничестве позиции других людей;</w:t>
      </w:r>
    </w:p>
    <w:p w14:paraId="1E8DA620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интересы и обосновывать собственную позицию;</w:t>
      </w:r>
    </w:p>
    <w:p w14:paraId="3B2AD5DE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понимать относительность мнений и подходов к решению проблемы;</w:t>
      </w:r>
    </w:p>
    <w:p w14:paraId="755B80FC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52702D7F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содействовать разрешению конфликтов на основе учёта интересов и позиций всех участников;</w:t>
      </w:r>
    </w:p>
    <w:p w14:paraId="348E34FC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14:paraId="4E9364D6" w14:textId="77777777" w:rsidR="007E544F" w:rsidRPr="00ED2875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14:paraId="079055EA" w14:textId="13FF8FCB" w:rsidR="007E544F" w:rsidRDefault="007E544F" w:rsidP="00ED28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речевые средства для эффективного решения разнообразных коммуникативных задач.</w:t>
      </w:r>
    </w:p>
    <w:p w14:paraId="4E3C0E1A" w14:textId="77777777" w:rsidR="00673869" w:rsidRPr="00ED2875" w:rsidRDefault="00673869" w:rsidP="00673869">
      <w:pPr>
        <w:pStyle w:val="aa"/>
        <w:tabs>
          <w:tab w:val="left" w:pos="993"/>
        </w:tabs>
        <w:spacing w:before="0" w:beforeAutospacing="0" w:after="0" w:afterAutospacing="0"/>
        <w:ind w:left="680"/>
        <w:jc w:val="both"/>
        <w:rPr>
          <w:color w:val="000000"/>
        </w:rPr>
      </w:pPr>
    </w:p>
    <w:p w14:paraId="473CA243" w14:textId="77777777" w:rsidR="00AF5C6C" w:rsidRPr="00ED2875" w:rsidRDefault="00AF5C6C" w:rsidP="00ED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Программа рассчитана на работу с учащимися в возрасте от 7 до 11 лет в течение четырёх лет. Предусмотренные программой занятия проводятся как на базе одного отдельно взятого класса, так и в группах при участии учащихся параллельного или шефствующего класса, социальных партнёров, родителей учащихся. Курс внеурочной деятельности «Краеведение» рассчитан на 135 часов.</w:t>
      </w:r>
    </w:p>
    <w:p w14:paraId="7C29BD47" w14:textId="77777777" w:rsidR="00AF5C6C" w:rsidRPr="00ED2875" w:rsidRDefault="00AF5C6C" w:rsidP="00ED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1 классе (1 час в неделю, 33 учебные недели).</w:t>
      </w:r>
    </w:p>
    <w:p w14:paraId="684F3DEF" w14:textId="77777777" w:rsidR="00AF5C6C" w:rsidRPr="00ED2875" w:rsidRDefault="00AF5C6C" w:rsidP="00ED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Во 2 классе 34 часа. (1 час в неделю, 34 учебные недели).</w:t>
      </w:r>
    </w:p>
    <w:p w14:paraId="4307DE74" w14:textId="77777777" w:rsidR="00AF5C6C" w:rsidRPr="00ED2875" w:rsidRDefault="00AF5C6C" w:rsidP="00ED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3 классе 34 часа. (1 час в неделю, 34 учебные недели).</w:t>
      </w:r>
    </w:p>
    <w:p w14:paraId="1FEDDFCF" w14:textId="77777777" w:rsidR="00AF5C6C" w:rsidRPr="00ED2875" w:rsidRDefault="00AF5C6C" w:rsidP="00ED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4 классе 34 часа (1 час в неделю, 34 учебные недели).</w:t>
      </w:r>
    </w:p>
    <w:p w14:paraId="3012A48E" w14:textId="77777777" w:rsidR="00AC173F" w:rsidRDefault="00AC173F" w:rsidP="00ED2875">
      <w:pPr>
        <w:pStyle w:val="aa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14:paraId="03AFCF9C" w14:textId="563F9847" w:rsidR="00AF5C6C" w:rsidRPr="00ED2875" w:rsidRDefault="00AF5C6C" w:rsidP="00ED287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14:paraId="0ABC4B1F" w14:textId="77777777" w:rsidR="00AF5C6C" w:rsidRPr="00ED2875" w:rsidRDefault="00AF5C6C" w:rsidP="00ED287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14:paraId="749AA79F" w14:textId="77777777" w:rsidR="00AF5C6C" w:rsidRPr="00ED2875" w:rsidRDefault="00AF5C6C" w:rsidP="00ED287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14:paraId="6C1D63EA" w14:textId="77777777" w:rsidR="00AF5C6C" w:rsidRPr="00ED2875" w:rsidRDefault="00AF5C6C" w:rsidP="00ED287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14:paraId="3E8EEA3D" w14:textId="77777777" w:rsidR="00BB4AE1" w:rsidRPr="00ED2875" w:rsidRDefault="00BB4AE1" w:rsidP="00ED2875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19238977" w14:textId="7BD420D3" w:rsidR="00E23861" w:rsidRPr="00AC173F" w:rsidRDefault="003856AF" w:rsidP="00AC173F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Тематическое планирование 1 класс</w:t>
      </w:r>
    </w:p>
    <w:p w14:paraId="035D63AA" w14:textId="77777777" w:rsidR="007E544F" w:rsidRPr="00ED2875" w:rsidRDefault="007E544F" w:rsidP="00ED2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231"/>
        <w:gridCol w:w="987"/>
        <w:gridCol w:w="1552"/>
        <w:gridCol w:w="1525"/>
      </w:tblGrid>
      <w:tr w:rsidR="007E544F" w:rsidRPr="00ED2875" w14:paraId="48DB9C2D" w14:textId="77777777" w:rsidTr="003856AF">
        <w:trPr>
          <w:trHeight w:val="123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48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1762F4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F38C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1196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652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:rsidR="007E544F" w:rsidRPr="00ED2875" w14:paraId="6894094A" w14:textId="77777777" w:rsidTr="003856AF">
        <w:trPr>
          <w:trHeight w:val="77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52B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5E06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C55A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7E0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7F7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7E544F" w:rsidRPr="00ED2875" w14:paraId="2220B76E" w14:textId="77777777" w:rsidTr="003856AF">
        <w:trPr>
          <w:trHeight w:val="164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4EE7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История Бурятии (7 ч)</w:t>
            </w:r>
          </w:p>
        </w:tc>
      </w:tr>
      <w:tr w:rsidR="007E544F" w:rsidRPr="00ED2875" w14:paraId="5FD9F208" w14:textId="77777777" w:rsidTr="003856AF">
        <w:trPr>
          <w:trHeight w:val="12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C3B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10C7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 История  заселения и освоения края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73F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A41F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07.09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78F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7B1BBE74" w14:textId="77777777" w:rsidTr="003856AF">
        <w:trPr>
          <w:trHeight w:val="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0B2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ABE2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Образование Республики Бурятия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E19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7C7B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14.09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E00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1EDBDF5A" w14:textId="77777777" w:rsidTr="003856AF">
        <w:trPr>
          <w:trHeight w:val="8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5AC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132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Улан-Удэ- столица Бурятии.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539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445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AB0C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8E4508A" w14:textId="77777777" w:rsidTr="003856AF">
        <w:trPr>
          <w:trHeight w:val="10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3A1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4C2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города Улан – Удэ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4484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DDB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28.09.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35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3950DBD3" w14:textId="77777777" w:rsidTr="003856AF">
        <w:trPr>
          <w:trHeight w:val="30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2847D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19EC1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Символы Бурятии.</w:t>
            </w:r>
          </w:p>
          <w:p w14:paraId="4FC428CE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Гимн Бурятии.</w:t>
            </w:r>
          </w:p>
          <w:p w14:paraId="335E46BF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Экскурсия в Иволгинский дацан.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CD40B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F8ED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05.10., 12.10.,19.10.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80767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C05B5A7" w14:textId="77777777" w:rsidTr="003856AF">
        <w:trPr>
          <w:trHeight w:val="117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C96" w14:textId="77777777" w:rsidR="007E544F" w:rsidRPr="00ED2875" w:rsidRDefault="00E233BF" w:rsidP="00ED2875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Материальная культура бурят</w:t>
            </w:r>
          </w:p>
        </w:tc>
      </w:tr>
      <w:tr w:rsidR="007E544F" w:rsidRPr="00ED2875" w14:paraId="29F5C1BC" w14:textId="77777777" w:rsidTr="003856AF">
        <w:trPr>
          <w:trHeight w:hRule="exact" w:val="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84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DE97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Пища как часть культуры народа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279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927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093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054BF69E" w14:textId="77777777" w:rsidTr="003856AF">
        <w:trPr>
          <w:trHeight w:val="18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3F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D2F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Составление меню из бурятской кухни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D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F0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09.11.,</w:t>
            </w:r>
          </w:p>
          <w:p w14:paraId="270EF9A4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13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0BCDF66B" w14:textId="77777777" w:rsidTr="003856AF">
        <w:trPr>
          <w:trHeight w:val="12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3A2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C73" w14:textId="77777777" w:rsidR="007E544F" w:rsidRPr="00ED2875" w:rsidRDefault="007E544F" w:rsidP="00ED2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F2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78F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238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59E4449" w14:textId="77777777" w:rsidTr="003856AF">
        <w:trPr>
          <w:trHeight w:val="14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14F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351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Подобрать сказки и пословицы о доброте.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29C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787C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1B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3D4C12B" w14:textId="77777777" w:rsidTr="003856AF">
        <w:trPr>
          <w:trHeight w:val="13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625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177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Инсценировка бурятской народной сказки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C0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791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07.12.,14.12.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7CF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69E3D48" w14:textId="77777777" w:rsidTr="003856AF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657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938" w14:textId="77777777" w:rsidR="007E544F" w:rsidRPr="00ED2875" w:rsidRDefault="007E544F" w:rsidP="00ED28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00C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C0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8CE7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6E40CAF4" w14:textId="77777777" w:rsidTr="003856AF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B1F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E80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Рисунок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ADB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999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6CC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5DDD14DF" w14:textId="77777777" w:rsidTr="003856AF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F3BE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8A9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Виды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70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64C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17D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445415E7" w14:textId="77777777" w:rsidTr="003856AF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E6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B4C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Рисуем эскиз бурятского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DF2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6DE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FFFB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08D72A57" w14:textId="77777777" w:rsidTr="003856AF">
        <w:trPr>
          <w:trHeight w:val="2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10F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A999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Бурятский сундук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329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24E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4B5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7B06A464" w14:textId="77777777" w:rsidTr="003856AF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321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D351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Выполнение эскиза сундука с бурятским орнаментом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AB75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9F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FC4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B7F228A" w14:textId="77777777" w:rsidTr="003856AF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9A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F0C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Головные уборы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4195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E5A5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AFCC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2EB6D28" w14:textId="77777777" w:rsidTr="003856AF">
        <w:trPr>
          <w:trHeight w:val="12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4AB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A79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Мужской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271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4C4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4344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4AD7D6C3" w14:textId="77777777" w:rsidTr="003856AF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F1F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DF10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Женский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4ABE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445F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D92F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59029553" w14:textId="77777777" w:rsidTr="003856AF">
        <w:trPr>
          <w:trHeight w:val="14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5E3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8781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Бурятские ичиги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B3B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21E1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990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6D3FDB88" w14:textId="77777777" w:rsidTr="003856AF">
        <w:trPr>
          <w:trHeight w:val="3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D1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E053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Женские ювелирные украшения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93F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883D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6866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41E70077" w14:textId="77777777" w:rsidTr="003856AF">
        <w:trPr>
          <w:trHeight w:val="11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F60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02A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Бурятское жилище – юрта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6061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9E6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5364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4B4945D3" w14:textId="77777777" w:rsidTr="003856AF">
        <w:trPr>
          <w:trHeight w:val="118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69A" w14:textId="77777777" w:rsidR="007E544F" w:rsidRPr="00ED2875" w:rsidRDefault="00E233BF" w:rsidP="00ED287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Духовная культура бурят</w:t>
            </w:r>
          </w:p>
        </w:tc>
      </w:tr>
      <w:tr w:rsidR="007E544F" w:rsidRPr="00ED2875" w14:paraId="2ED9A372" w14:textId="77777777" w:rsidTr="003856AF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8E5C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00A" w14:textId="77777777" w:rsidR="007E544F" w:rsidRPr="00ED2875" w:rsidRDefault="007E544F" w:rsidP="00ED287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Лошадь в традиционной культуре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9B2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83E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EF9F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051FC968" w14:textId="77777777" w:rsidTr="003856AF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97A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EF1" w14:textId="77777777" w:rsidR="007E544F" w:rsidRPr="00ED2875" w:rsidRDefault="007E544F" w:rsidP="00ED28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D0B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4D3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56B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26BFA2AA" w14:textId="77777777" w:rsidTr="003856AF">
        <w:trPr>
          <w:trHeight w:val="8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5839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A73" w14:textId="77777777" w:rsidR="007E544F" w:rsidRPr="00ED2875" w:rsidRDefault="007E544F" w:rsidP="00ED28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Обычаи и обряды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C27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FDDC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19.04.,26.04.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A4A8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4CA76816" w14:textId="77777777" w:rsidTr="003856AF">
        <w:trPr>
          <w:trHeight w:val="13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13C" w14:textId="77777777" w:rsidR="007E544F" w:rsidRPr="00ED2875" w:rsidRDefault="001D0DBA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33BF" w:rsidRPr="00ED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544F" w:rsidRPr="00ED2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CD97" w14:textId="77777777" w:rsidR="007E544F" w:rsidRPr="00ED2875" w:rsidRDefault="007E544F" w:rsidP="00ED28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0F0B" w14:textId="77777777" w:rsidR="007E544F" w:rsidRPr="00ED2875" w:rsidRDefault="007E544F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622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03.05.,10.05.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47B9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44F" w:rsidRPr="00ED2875" w14:paraId="7DAD8C1C" w14:textId="77777777" w:rsidTr="003856AF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2B3" w14:textId="77777777" w:rsidR="007E544F" w:rsidRPr="00ED2875" w:rsidRDefault="001D0DBA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DA5" w14:textId="77777777" w:rsidR="007E544F" w:rsidRPr="00ED2875" w:rsidRDefault="007E544F" w:rsidP="00ED28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6D01" w14:textId="77777777" w:rsidR="007E544F" w:rsidRPr="00ED2875" w:rsidRDefault="001D0DBA" w:rsidP="00ED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A5F0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17.05,24.05.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B94" w14:textId="77777777" w:rsidR="007E544F" w:rsidRPr="00ED2875" w:rsidRDefault="007E544F" w:rsidP="00ED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7387BA" w14:textId="1D3FDD5F" w:rsidR="003856AF" w:rsidRPr="00AC173F" w:rsidRDefault="003856AF" w:rsidP="003856AF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2 класс</w:t>
      </w:r>
    </w:p>
    <w:p w14:paraId="58B04001" w14:textId="77777777" w:rsidR="00A93CBF" w:rsidRPr="00ED2875" w:rsidRDefault="00A93CBF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303"/>
        <w:gridCol w:w="1577"/>
        <w:gridCol w:w="1565"/>
      </w:tblGrid>
      <w:tr w:rsidR="00A93CBF" w:rsidRPr="00ED2875" w14:paraId="7DA6AAC6" w14:textId="77777777" w:rsidTr="003856AF">
        <w:trPr>
          <w:trHeight w:val="20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454E1" w14:textId="77777777" w:rsidR="00A93CBF" w:rsidRPr="00ED2875" w:rsidRDefault="00A93CBF" w:rsidP="00385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716b14b688c3fb2debe38b1a8379d37758c79a9"/>
            <w:bookmarkStart w:id="2" w:name="1"/>
            <w:bookmarkEnd w:id="1"/>
            <w:bookmarkEnd w:id="2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938DE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783AC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35453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93CBF" w:rsidRPr="00ED2875" w14:paraId="2C76EBF3" w14:textId="77777777" w:rsidTr="003856AF">
        <w:trPr>
          <w:trHeight w:val="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257BA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C7514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45981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A9083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34DC7F50" w14:textId="77777777" w:rsidTr="003856AF">
        <w:trPr>
          <w:trHeight w:val="13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69481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C00CA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«Поиск» Что такое проект?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71CBF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6C3A5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05394C9B" w14:textId="77777777" w:rsidTr="003856AF">
        <w:trPr>
          <w:trHeight w:val="23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CE8E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F61F3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 будущих исследований. Исторические загадки.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D6910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47716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63F4EDC1" w14:textId="77777777" w:rsidTr="003856AF">
        <w:trPr>
          <w:trHeight w:val="3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C7FF9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626A2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проблема. Пути решения исторических проблем.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4F10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F00F7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7985AFC5" w14:textId="77777777" w:rsidTr="003856AF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1DFDA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586C3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  <w:p w14:paraId="450FB524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школьного музея. Посещение музея города.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4F8CE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E9985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CBF" w:rsidRPr="00ED2875" w14:paraId="02AB730F" w14:textId="77777777" w:rsidTr="003856AF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50FEF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0F580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науки: лингвистика, этнография, археология, топонимика.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719BF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3A41B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1F699D43" w14:textId="77777777" w:rsidTr="003856AF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9B25C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C37D6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 и технология создания герба.</w:t>
            </w:r>
          </w:p>
          <w:p w14:paraId="4426D0FE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по городу.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C7D13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70722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7D3AB352" w14:textId="77777777" w:rsidTr="003856AF">
        <w:trPr>
          <w:trHeight w:val="21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2DB1F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D0E8E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РФ и Республики Бурятия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40C57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A4CA2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49FA45C4" w14:textId="77777777" w:rsidTr="003856AF">
        <w:trPr>
          <w:trHeight w:val="37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E5423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EAC96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РФ и Республики Бурятия, в том числе архитектурные и природные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FE99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0D2F8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4DEC03C0" w14:textId="77777777" w:rsidTr="003856AF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34998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B1A72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любим, встречать Новый год. </w:t>
            </w:r>
          </w:p>
          <w:p w14:paraId="5D72532A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Белый месяц.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D649A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92276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016FE072" w14:textId="77777777" w:rsidTr="003856AF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B264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097C5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обычаи и игры наших дедушек и бабушек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B3AB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7F8F0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5D817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5893204B" w14:textId="77777777" w:rsidTr="003856AF">
        <w:trPr>
          <w:trHeight w:val="11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23315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E72EA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и животные моей малой Родины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B487D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88FD7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5D62A5E5" w14:textId="77777777" w:rsidTr="003856AF">
        <w:trPr>
          <w:trHeight w:val="21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ABA62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D12FA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 Байкал» (рисунки, легенды, сказания)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DBE57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BC7F3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CBF" w:rsidRPr="00ED2875" w14:paraId="1087EF6A" w14:textId="77777777" w:rsidTr="003856AF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31C42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FD031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и чему научились за год.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2B4D3" w14:textId="77777777" w:rsidR="00A93CBF" w:rsidRPr="00ED2875" w:rsidRDefault="00A93CBF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FF85E" w14:textId="77777777" w:rsidR="00A93CBF" w:rsidRPr="00ED2875" w:rsidRDefault="00A93CBF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43C" w:rsidRPr="00ED2875" w14:paraId="79196CE9" w14:textId="77777777" w:rsidTr="003856AF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87100" w14:textId="77777777" w:rsidR="001E743C" w:rsidRPr="00ED2875" w:rsidRDefault="001E743C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3EF61" w14:textId="77777777" w:rsidR="001E743C" w:rsidRPr="00ED2875" w:rsidRDefault="001E743C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лучшая работа.(выставка работ)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34909" w14:textId="77777777" w:rsidR="001E743C" w:rsidRPr="00ED2875" w:rsidRDefault="001E743C" w:rsidP="003856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5AE39" w14:textId="77777777" w:rsidR="001E743C" w:rsidRPr="00ED2875" w:rsidRDefault="001E743C" w:rsidP="003856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20E318" w14:textId="77777777" w:rsidR="00AC173F" w:rsidRDefault="00AC173F" w:rsidP="00385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C173F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D251340" w14:textId="1C9C87CE" w:rsidR="003856AF" w:rsidRPr="00AC173F" w:rsidRDefault="003856AF" w:rsidP="003856AF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3 класс</w:t>
      </w:r>
    </w:p>
    <w:tbl>
      <w:tblPr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365"/>
        <w:gridCol w:w="1743"/>
        <w:gridCol w:w="1607"/>
      </w:tblGrid>
      <w:tr w:rsidR="0089512E" w:rsidRPr="00ED2875" w14:paraId="19D6F3A1" w14:textId="77777777" w:rsidTr="003856AF">
        <w:trPr>
          <w:trHeight w:val="232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A5976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cf123abd6557b6dcbd92fe805865ea64371f086b"/>
            <w:bookmarkStart w:id="4" w:name="2"/>
            <w:bookmarkEnd w:id="3"/>
            <w:bookmarkEnd w:id="4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93CBF"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6B4B8" w14:textId="77777777" w:rsidR="00A67E08" w:rsidRPr="00ED2875" w:rsidRDefault="00A93CBF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 w14:paraId="2C8FE12B" w14:textId="77777777" w:rsidR="00AC25AB" w:rsidRPr="00ED2875" w:rsidRDefault="00AC25AB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DFECC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49938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9512E" w:rsidRPr="00ED2875" w14:paraId="7A3D2601" w14:textId="77777777" w:rsidTr="003856AF">
        <w:trPr>
          <w:trHeight w:val="22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D2BBF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42A6F" w14:textId="77777777" w:rsidR="009D6F6B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исследование? Кто такие исследователи?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CBB52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AE7D8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318FB22E" w14:textId="77777777" w:rsidTr="003856AF">
        <w:trPr>
          <w:trHeight w:val="22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7DAB8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E7D1D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исследовать? (тренировочные занятия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викторина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2AB2F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E0842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08A1E6D7" w14:textId="77777777" w:rsidTr="003856AF">
        <w:trPr>
          <w:trHeight w:val="23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35F42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A4AEF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тему исследования. Какими могут быть темы исследования.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9724A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254F3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7509B280" w14:textId="77777777" w:rsidTr="003856AF">
        <w:trPr>
          <w:trHeight w:val="38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1838C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0699B" w14:textId="77777777" w:rsidR="009C5CED" w:rsidRPr="00ED2875" w:rsidRDefault="0089512E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Этнографический музей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  <w:r w:rsidR="00A93CBF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="009C5CED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исследований.</w:t>
            </w:r>
          </w:p>
          <w:p w14:paraId="06A00753" w14:textId="77777777" w:rsidR="0089512E" w:rsidRPr="00ED2875" w:rsidRDefault="0089512E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этнографический музей.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5AE7A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3686B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2E" w:rsidRPr="00ED2875" w14:paraId="7E84762B" w14:textId="77777777" w:rsidTr="003856AF">
        <w:trPr>
          <w:trHeight w:val="174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1CC58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8F88E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«Историческ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головоломка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415FC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C3970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2257CEA0" w14:textId="77777777" w:rsidTr="003856AF">
        <w:trPr>
          <w:trHeight w:val="35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652D2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41E39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как средство стимулирования исследовательской активности детей.</w:t>
            </w:r>
          </w:p>
          <w:p w14:paraId="70586C09" w14:textId="77777777" w:rsidR="0089512E" w:rsidRPr="00ED2875" w:rsidRDefault="0089512E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«Экскурсия – мой район»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594E0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D15BE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0E8D201B" w14:textId="77777777" w:rsidTr="003856AF">
        <w:trPr>
          <w:trHeight w:val="16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E973C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C9ABB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8F225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E32BB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1AB94B82" w14:textId="77777777" w:rsidTr="003856AF">
        <w:trPr>
          <w:trHeight w:val="20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55C10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9AAC0" w14:textId="77777777" w:rsidR="009C5CED" w:rsidRPr="00ED2875" w:rsidRDefault="00A93CBF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Люди, сделавшие историю нашего </w:t>
            </w:r>
            <w:proofErr w:type="gramStart"/>
            <w:r w:rsidR="009C5CED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проектов.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878E3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2A74F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7684DD86" w14:textId="77777777" w:rsidTr="003856AF">
        <w:trPr>
          <w:trHeight w:val="42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26A7B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BC99F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Заповедные места </w:t>
            </w:r>
            <w:r w:rsidR="00A93CBF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</w:t>
            </w:r>
            <w:r w:rsidR="00A93CBF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нашей Республике. Экскурсия в </w:t>
            </w:r>
            <w:proofErr w:type="spellStart"/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0D78D5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Санный</w:t>
            </w:r>
            <w:proofErr w:type="spellEnd"/>
            <w:r w:rsidR="000D78D5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Мыс.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(стоянка древнего человека)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2C9E7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8878D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2E" w:rsidRPr="00ED2875" w14:paraId="79073DA2" w14:textId="77777777" w:rsidTr="003856AF">
        <w:trPr>
          <w:trHeight w:val="27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34B73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258A9" w14:textId="77777777" w:rsidR="009C5CED" w:rsidRPr="00ED2875" w:rsidRDefault="0089512E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помним ваши имена. Проект «От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хуннов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бурятам»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03C16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DF907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12E" w:rsidRPr="00ED2875" w14:paraId="31276EDE" w14:textId="77777777" w:rsidTr="003856AF">
        <w:trPr>
          <w:trHeight w:val="26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4639E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E704D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исторических очерков</w:t>
            </w:r>
          </w:p>
          <w:p w14:paraId="3F2713E3" w14:textId="77777777" w:rsidR="009C5CED" w:rsidRPr="00ED2875" w:rsidRDefault="00A93CBF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C5CED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близкие в истории края». </w:t>
            </w:r>
            <w:r w:rsidR="009C5CED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рисунков, фотографий 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 мест.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2C41B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A1515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25D0F7" w14:textId="77777777" w:rsidR="00AC173F" w:rsidRDefault="00AC173F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C173F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F77FD86" w14:textId="040BAE02" w:rsidR="003856AF" w:rsidRPr="00AC173F" w:rsidRDefault="003856AF" w:rsidP="003856AF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4 класс</w:t>
      </w:r>
    </w:p>
    <w:p w14:paraId="235FE1F5" w14:textId="77777777" w:rsidR="00AC173F" w:rsidRPr="00ED2875" w:rsidRDefault="00AC173F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85"/>
        <w:gridCol w:w="1701"/>
        <w:gridCol w:w="1744"/>
      </w:tblGrid>
      <w:tr w:rsidR="009C5CED" w:rsidRPr="00ED2875" w14:paraId="762C3427" w14:textId="77777777" w:rsidTr="00094C6E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C4F7A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bd9ba76a085df6cb88f54baabea4ae001d775031"/>
            <w:bookmarkStart w:id="6" w:name="3"/>
            <w:bookmarkEnd w:id="5"/>
            <w:bookmarkEnd w:id="6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CE1B7B7" w14:textId="77777777" w:rsidR="009C5CED" w:rsidRPr="00ED2875" w:rsidRDefault="009C5CED" w:rsidP="00ED2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1AA65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2A009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24DB6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C5CED" w:rsidRPr="00ED2875" w14:paraId="7E562B0F" w14:textId="77777777" w:rsidTr="00094C6E">
        <w:trPr>
          <w:trHeight w:val="3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9B1BC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42C9F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народные приметы</w:t>
            </w:r>
            <w:r w:rsidR="0089512E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скотоводы и землепашцы нашей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0B9DC" w14:textId="77777777" w:rsidR="009C5CED" w:rsidRPr="00ED2875" w:rsidRDefault="0089512E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70E8E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CED" w:rsidRPr="00ED2875" w14:paraId="565A818E" w14:textId="77777777" w:rsidTr="00094C6E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ED79C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24A93" w14:textId="77777777" w:rsidR="009C5CED" w:rsidRPr="00ED2875" w:rsidRDefault="0089512E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Старообрядцы в истории малой Родины.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с.Десятниково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3A724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003B0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39DAB411" w14:textId="77777777" w:rsidTr="00094C6E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8FFEC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EEAAE" w14:textId="77777777" w:rsidR="009C5CED" w:rsidRPr="00ED2875" w:rsidRDefault="00E11027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Кое-что из истории геологии. Что такое Байкальский разлом.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с.Горячинск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E0F45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C9FC8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3C165393" w14:textId="77777777" w:rsidTr="00094C6E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AC61F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F53D9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Горы и равнины </w:t>
            </w:r>
            <w:r w:rsidR="00E11027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Республики.</w:t>
            </w:r>
          </w:p>
          <w:p w14:paraId="17D09BB4" w14:textId="77777777" w:rsidR="00E11027" w:rsidRPr="00ED2875" w:rsidRDefault="00E11027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к горе Спящий Лев,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Омулевка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20323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F18C7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2073DE29" w14:textId="77777777" w:rsidTr="00094C6E">
        <w:trPr>
          <w:trHeight w:val="1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0FA9B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ADBBC" w14:textId="77777777" w:rsidR="009C5CED" w:rsidRPr="00ED2875" w:rsidRDefault="00E11027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Селенга- жена Байкала. Предания и легенды.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C8374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CFE8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2DBACC6E" w14:textId="77777777" w:rsidTr="00094C6E">
        <w:trPr>
          <w:trHeight w:val="28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E8D6F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49A30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Почвы и природные зоны </w:t>
            </w:r>
            <w:r w:rsidR="00E11027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Республики. Заочное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C0C7E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7E436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751BACCA" w14:textId="77777777" w:rsidTr="00094C6E">
        <w:trPr>
          <w:trHeight w:val="2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15626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2E6DD" w14:textId="77777777" w:rsidR="009C5CED" w:rsidRPr="00ED2875" w:rsidRDefault="00E11027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Эндемики Байкальского региона. Проекты.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F9E40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6E1A7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580A2FAD" w14:textId="77777777" w:rsidTr="00094C6E">
        <w:trPr>
          <w:trHeight w:val="2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0BB84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693CB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родного края.</w:t>
            </w:r>
            <w:r w:rsidR="00E11027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 журнала.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0883F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7A6E4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7C50E3DF" w14:textId="77777777" w:rsidTr="00094C6E">
        <w:trPr>
          <w:trHeight w:val="43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3D831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98931" w14:textId="77777777" w:rsidR="009C5CED" w:rsidRPr="00ED2875" w:rsidRDefault="00E11027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 w:rsidR="00A93CBF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 Великой Отечественной войны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судьбы и награды. Война и моя семья.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12240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BB80F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CED" w:rsidRPr="00ED2875" w14:paraId="13953677" w14:textId="77777777" w:rsidTr="00094C6E">
        <w:trPr>
          <w:trHeight w:val="2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2ECB4" w14:textId="77777777" w:rsidR="009C5CED" w:rsidRPr="00ED2875" w:rsidRDefault="00E11027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F97A0" w14:textId="77777777" w:rsidR="009C5CED" w:rsidRPr="00ED2875" w:rsidRDefault="00A93CBF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краеведческая </w:t>
            </w:r>
            <w:r w:rsidR="009C5CED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E11027"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«Знаешь ли ты историю своей Республики?»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88DA0" w14:textId="77777777" w:rsidR="009C5CED" w:rsidRPr="00ED2875" w:rsidRDefault="009C5CED" w:rsidP="00E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DE4F4" w14:textId="77777777" w:rsidR="009C5CED" w:rsidRPr="00ED2875" w:rsidRDefault="009C5CED" w:rsidP="00E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573431" w14:textId="77777777" w:rsidR="00DD6D42" w:rsidRPr="00ED2875" w:rsidRDefault="00DD6D42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7A2825" w14:textId="77777777" w:rsidR="00DD6D42" w:rsidRPr="00ED2875" w:rsidRDefault="00DD6D42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63064F" w14:textId="77777777" w:rsidR="00DD6D42" w:rsidRPr="00ED2875" w:rsidRDefault="00DD6D42" w:rsidP="00ED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F5C9A1" w14:textId="5B858F11" w:rsidR="009C5CED" w:rsidRPr="004C0E4A" w:rsidRDefault="004C0E4A" w:rsidP="004C0E4A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7" w:name="_Toc90336308"/>
      <w:r w:rsidRPr="004C0E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СОДЕРЖАНИЕ ПРОГРАММЫ</w:t>
      </w:r>
      <w:bookmarkEnd w:id="7"/>
    </w:p>
    <w:p w14:paraId="084529E4" w14:textId="4D8F7B86" w:rsidR="001D0DBA" w:rsidRPr="00ED2875" w:rsidRDefault="00A845D5" w:rsidP="004C0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Содержание тем и разделов</w:t>
      </w:r>
    </w:p>
    <w:p w14:paraId="287407E0" w14:textId="77777777" w:rsidR="004C0E4A" w:rsidRDefault="004C0E4A" w:rsidP="004C0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4C1CE" w14:textId="6AED30BF" w:rsidR="00A845D5" w:rsidRPr="004C0E4A" w:rsidRDefault="001D0DBA" w:rsidP="004C0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E4A">
        <w:rPr>
          <w:rFonts w:ascii="Times New Roman" w:hAnsi="Times New Roman" w:cs="Times New Roman"/>
          <w:b/>
          <w:bCs/>
          <w:sz w:val="24"/>
          <w:szCs w:val="24"/>
        </w:rPr>
        <w:t>1 класс (33 часа)</w:t>
      </w:r>
    </w:p>
    <w:p w14:paraId="146BDB99" w14:textId="77777777" w:rsidR="00A845D5" w:rsidRPr="00ED2875" w:rsidRDefault="00A845D5" w:rsidP="004C0E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8D4354E" w14:textId="77777777" w:rsidR="00A845D5" w:rsidRPr="00ED2875" w:rsidRDefault="00094C6E" w:rsidP="004C0E4A">
      <w:pPr>
        <w:pStyle w:val="aa"/>
        <w:spacing w:before="0" w:beforeAutospacing="0" w:after="0" w:afterAutospacing="0"/>
        <w:ind w:firstLine="709"/>
        <w:rPr>
          <w:b/>
        </w:rPr>
      </w:pPr>
      <w:r w:rsidRPr="00ED2875">
        <w:rPr>
          <w:b/>
          <w:bCs/>
          <w:color w:val="000000"/>
        </w:rPr>
        <w:t xml:space="preserve">История Бурятии </w:t>
      </w:r>
      <w:r w:rsidR="00A845D5" w:rsidRPr="00ED2875">
        <w:rPr>
          <w:b/>
          <w:bCs/>
          <w:color w:val="000000"/>
        </w:rPr>
        <w:t>(7</w:t>
      </w:r>
      <w:r w:rsidR="00A845D5" w:rsidRPr="00ED2875">
        <w:rPr>
          <w:b/>
        </w:rPr>
        <w:t xml:space="preserve"> часов)</w:t>
      </w:r>
    </w:p>
    <w:p w14:paraId="500DB811" w14:textId="77777777" w:rsidR="001D0DBA" w:rsidRPr="00ED2875" w:rsidRDefault="001D0DBA" w:rsidP="004C0E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14:paraId="395B5000" w14:textId="77777777" w:rsidR="001D0DBA" w:rsidRPr="00ED2875" w:rsidRDefault="001D0DBA" w:rsidP="004C0E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14:paraId="7F18D215" w14:textId="77777777" w:rsidR="001D0DBA" w:rsidRPr="00ED2875" w:rsidRDefault="001D0DB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курсом. </w:t>
      </w:r>
      <w:r w:rsidR="00E23861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Кто мы, откуда мы?  </w:t>
      </w:r>
    </w:p>
    <w:p w14:paraId="764077C5" w14:textId="77777777" w:rsidR="00E23861" w:rsidRPr="00ED2875" w:rsidRDefault="001D0DB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  <w:r w:rsidR="00E23861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3FC26B" w14:textId="77777777" w:rsidR="001D0DBA" w:rsidRPr="00ED2875" w:rsidRDefault="00E23861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280F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Республики Бурятия. 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История заселения и освоения края.  </w:t>
      </w:r>
    </w:p>
    <w:p w14:paraId="03125479" w14:textId="77777777" w:rsidR="00E23861" w:rsidRPr="00ED2875" w:rsidRDefault="00E23861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познакомить с историей края, историей Бурятии.</w:t>
      </w:r>
    </w:p>
    <w:p w14:paraId="713F5203" w14:textId="77777777" w:rsidR="00E23861" w:rsidRPr="00ED2875" w:rsidRDefault="00E23861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крае, Республике, родине.</w:t>
      </w:r>
    </w:p>
    <w:p w14:paraId="253A35CE" w14:textId="77777777" w:rsidR="00E9280F" w:rsidRPr="00ED2875" w:rsidRDefault="00E9280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</w:t>
      </w:r>
    </w:p>
    <w:p w14:paraId="452EDBDA" w14:textId="77777777" w:rsidR="00E9280F" w:rsidRPr="00ED2875" w:rsidRDefault="00E9280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Улан-Удэ- столица Бурятии.</w:t>
      </w:r>
    </w:p>
    <w:p w14:paraId="31B526FE" w14:textId="77777777" w:rsidR="00E9280F" w:rsidRPr="00ED2875" w:rsidRDefault="00E9280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знакомство с городом Ула</w:t>
      </w:r>
      <w:r w:rsidR="00094C6E"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н-Удэ, достопримечательностями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столицы.</w:t>
      </w:r>
    </w:p>
    <w:p w14:paraId="0DA5AE3A" w14:textId="77777777" w:rsidR="00E9280F" w:rsidRPr="00ED2875" w:rsidRDefault="00E9280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столице, карте города, памятниках и культурных ценностях.</w:t>
      </w:r>
    </w:p>
    <w:p w14:paraId="28199348" w14:textId="77777777" w:rsidR="000B46CB" w:rsidRPr="00ED2875" w:rsidRDefault="000B46CB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</w:t>
      </w:r>
    </w:p>
    <w:p w14:paraId="7833EB13" w14:textId="77777777" w:rsidR="001D0DBA" w:rsidRPr="00ED2875" w:rsidRDefault="000B46CB" w:rsidP="004C0E4A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 xml:space="preserve">Тема: </w:t>
      </w:r>
      <w:r w:rsidR="00E9280F" w:rsidRPr="00ED2875">
        <w:rPr>
          <w:color w:val="000000"/>
        </w:rPr>
        <w:t>История возникновения города Улан – Удэ</w:t>
      </w:r>
    </w:p>
    <w:p w14:paraId="7ACE2166" w14:textId="77777777" w:rsidR="000B46CB" w:rsidRPr="00ED2875" w:rsidRDefault="000B46CB" w:rsidP="004C0E4A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Цель: знакомство с историей города. Приобщение к духовной культуре народа.</w:t>
      </w:r>
    </w:p>
    <w:p w14:paraId="42BB3396" w14:textId="77777777" w:rsidR="004C0E4A" w:rsidRDefault="004C0E4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FA5E8F" w14:textId="363C4F4E" w:rsidR="000B46CB" w:rsidRDefault="000B46CB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5.</w:t>
      </w:r>
    </w:p>
    <w:p w14:paraId="0BF43977" w14:textId="77777777" w:rsidR="004C0E4A" w:rsidRPr="00ED2875" w:rsidRDefault="004C0E4A" w:rsidP="004C0E4A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Тема:</w:t>
      </w:r>
      <w:r w:rsidRPr="00ED2875">
        <w:rPr>
          <w:color w:val="000000"/>
        </w:rPr>
        <w:t xml:space="preserve"> Символы Бурятии.</w:t>
      </w:r>
    </w:p>
    <w:p w14:paraId="334D4427" w14:textId="77777777" w:rsidR="004C0E4A" w:rsidRPr="00ED2875" w:rsidRDefault="004C0E4A" w:rsidP="004C0E4A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Гимн Бурятии.</w:t>
      </w:r>
    </w:p>
    <w:p w14:paraId="0A0A7AD4" w14:textId="77777777" w:rsidR="000B46CB" w:rsidRPr="00ED2875" w:rsidRDefault="000B46CB" w:rsidP="004C0E4A">
      <w:pPr>
        <w:pStyle w:val="aa"/>
        <w:spacing w:before="0" w:beforeAutospacing="0" w:after="0" w:afterAutospacing="0"/>
        <w:ind w:firstLine="709"/>
        <w:jc w:val="both"/>
      </w:pPr>
      <w:r w:rsidRPr="00ED2875">
        <w:t xml:space="preserve">Цель: знакомство с символами </w:t>
      </w:r>
      <w:r w:rsidR="00A67E08" w:rsidRPr="00ED2875">
        <w:t xml:space="preserve">и гимном </w:t>
      </w:r>
      <w:r w:rsidRPr="00ED2875">
        <w:t>Бурятии</w:t>
      </w:r>
      <w:r w:rsidR="00A67E08" w:rsidRPr="00ED2875">
        <w:t>.</w:t>
      </w:r>
    </w:p>
    <w:p w14:paraId="4F16D9A0" w14:textId="77777777" w:rsidR="00A845D5" w:rsidRPr="00ED2875" w:rsidRDefault="00A845D5" w:rsidP="004C0E4A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Материальная культура бурят (19 ч)</w:t>
      </w:r>
    </w:p>
    <w:p w14:paraId="3AA7BB52" w14:textId="77777777" w:rsidR="00A845D5" w:rsidRPr="00ED2875" w:rsidRDefault="00A845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Юрта. Из чего они построены? Интерьер. Хозяйственные постройки. Магическая охранительная роль украшений интерьера. Символика украшений. Женская и мужская одежда эвенков и бурят. Обувь. Головные уборы. Праздничная одежда. Праздничная одежда. Орнамент на одежде и обуви. Рисуем орнамент.</w:t>
      </w:r>
    </w:p>
    <w:p w14:paraId="4FCA1DB8" w14:textId="77777777" w:rsidR="00A845D5" w:rsidRPr="00ED2875" w:rsidRDefault="00A845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2E906" w14:textId="77777777" w:rsidR="00A845D5" w:rsidRPr="00ED2875" w:rsidRDefault="00A845D5" w:rsidP="004C0E4A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D2875">
        <w:rPr>
          <w:b/>
          <w:bCs/>
          <w:color w:val="000000"/>
        </w:rPr>
        <w:t>Духовная культура бурят (8 ч)</w:t>
      </w:r>
    </w:p>
    <w:p w14:paraId="77124219" w14:textId="77777777" w:rsidR="00A845D5" w:rsidRPr="00ED2875" w:rsidRDefault="00A845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Cs/>
          <w:color w:val="000000"/>
          <w:sz w:val="24"/>
          <w:szCs w:val="24"/>
        </w:rPr>
        <w:t>Традиции и обычаи бурятского народа.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Рождение ребёнка и связанные с этим семейно- бытовые обряды. Выбор имени. Что обозначают имена. Охранительная магия для детей.  Обучаем седлать и объезжать коня. Связанные с ним ритуалы. Бытовые приметы и поверья. Времена года, их значение в жизнедеятельности бурят. Народные приметы о погоде.</w:t>
      </w:r>
    </w:p>
    <w:p w14:paraId="127EBEC2" w14:textId="77777777" w:rsidR="00BB4AE1" w:rsidRPr="00ED2875" w:rsidRDefault="00BB4AE1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8CDC1" w14:textId="77777777" w:rsidR="009D6F6B" w:rsidRPr="00ED2875" w:rsidRDefault="009D6F6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первый год обучения</w:t>
      </w:r>
    </w:p>
    <w:p w14:paraId="06AA1E36" w14:textId="77777777" w:rsidR="009D6F6B" w:rsidRPr="00ED2875" w:rsidRDefault="009D6F6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 составу семейного коллектива. Дети знакомятся с историей родного края, </w:t>
      </w:r>
      <w:proofErr w:type="gramStart"/>
      <w:r w:rsidRPr="00ED2875">
        <w:rPr>
          <w:rFonts w:ascii="Times New Roman" w:hAnsi="Times New Roman" w:cs="Times New Roman"/>
          <w:sz w:val="24"/>
          <w:szCs w:val="24"/>
        </w:rPr>
        <w:t>с  окружающим</w:t>
      </w:r>
      <w:proofErr w:type="gramEnd"/>
      <w:r w:rsidRPr="00ED2875">
        <w:rPr>
          <w:rFonts w:ascii="Times New Roman" w:hAnsi="Times New Roman" w:cs="Times New Roman"/>
          <w:sz w:val="24"/>
          <w:szCs w:val="24"/>
        </w:rPr>
        <w:t xml:space="preserve">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</w:t>
      </w:r>
      <w:r w:rsidR="00BB4AE1" w:rsidRPr="00ED2875">
        <w:rPr>
          <w:rFonts w:ascii="Times New Roman" w:hAnsi="Times New Roman" w:cs="Times New Roman"/>
          <w:sz w:val="24"/>
          <w:szCs w:val="24"/>
        </w:rPr>
        <w:t>,</w:t>
      </w:r>
      <w:r w:rsidRPr="00ED2875">
        <w:rPr>
          <w:rFonts w:ascii="Times New Roman" w:hAnsi="Times New Roman" w:cs="Times New Roman"/>
          <w:sz w:val="24"/>
          <w:szCs w:val="24"/>
        </w:rPr>
        <w:t xml:space="preserve">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14:paraId="4755C0D4" w14:textId="77777777" w:rsidR="00094C6E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963BA6" w14:textId="77777777" w:rsidR="008603B9" w:rsidRPr="00ED2875" w:rsidRDefault="008603B9" w:rsidP="004C0E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B36C8" w14:textId="3EBBB238" w:rsidR="009C5CED" w:rsidRPr="00ED2875" w:rsidRDefault="00E11027" w:rsidP="004C0E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 (3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14:paraId="2FF16AA7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14:paraId="5B9553E5" w14:textId="77777777" w:rsidR="00E11027" w:rsidRPr="00ED2875" w:rsidRDefault="00E11027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14:paraId="0AC0601F" w14:textId="77777777" w:rsidR="00E11027" w:rsidRPr="00ED2875" w:rsidRDefault="00E11027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3BF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основными видами деятельности.</w:t>
      </w:r>
    </w:p>
    <w:p w14:paraId="11343645" w14:textId="77777777" w:rsidR="00E11027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</w:p>
    <w:p w14:paraId="1B12A09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Клуб «Поиск».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такое проекты.</w:t>
      </w:r>
    </w:p>
    <w:p w14:paraId="34A7FBE1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клуба «Поиск», выбор актива клуба, девиза. З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понятием «проект», развитие интереса к исследовательской деятельности через знакомство с работами учащихся начальных классов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знакомства детей с интересными историческими фактами о Бурятии.</w:t>
      </w:r>
    </w:p>
    <w:p w14:paraId="2B76A89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14:paraId="022EE8D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проект, проблема, информация</w:t>
      </w:r>
    </w:p>
    <w:p w14:paraId="5CA6A810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08A5D9D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проблема.</w:t>
      </w:r>
    </w:p>
    <w:p w14:paraId="5735F47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E9280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с понятием проблема, формировать умение видеть проблему, развивать умение 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собственную точку зрения, исследуя объект с различных сторон.</w:t>
      </w:r>
    </w:p>
    <w:p w14:paraId="4BEFC44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проблеме. Упражнение в выявлении проблемы и изменении собственной точки зрения. Игра «Посмотри на мир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прошлого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848ED2B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Понятия: проблема, объект исследования.</w:t>
      </w:r>
    </w:p>
    <w:p w14:paraId="30BF789E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4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C8311C0" w14:textId="77777777" w:rsidR="009C5CED" w:rsidRPr="00ED2875" w:rsidRDefault="006554A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Источники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информации.</w:t>
      </w:r>
    </w:p>
    <w:p w14:paraId="0B4CD01D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со способами по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окружающего мира, в том числе с наблюдениями и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экспериментами.</w:t>
      </w:r>
    </w:p>
    <w:p w14:paraId="1CD8A874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наблюдение, эксперимент, опыт, источник информации, музей, экскурсия, библиотека.</w:t>
      </w:r>
    </w:p>
    <w:p w14:paraId="3EC31B4B" w14:textId="77777777" w:rsidR="009C5CED" w:rsidRPr="00ED2875" w:rsidRDefault="006554A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информац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ии» (библиотека, краеведческий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музей, беседа со взрослыми, экскурсия, книги, видео фильмы, ресурсы Интернета).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школьный музей, музей города.</w:t>
      </w:r>
    </w:p>
    <w:p w14:paraId="5DFAEC14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14:paraId="7E3FA151" w14:textId="77777777" w:rsidR="007333BF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Исторические науки</w:t>
      </w:r>
    </w:p>
    <w:p w14:paraId="6A1C8966" w14:textId="77777777" w:rsidR="007333BF" w:rsidRPr="00ED2875" w:rsidRDefault="00E9280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7333BF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различными историческими науками</w:t>
      </w:r>
    </w:p>
    <w:p w14:paraId="63CFFA53" w14:textId="77777777" w:rsidR="007333BF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лингвистика, этнография, народы, топонимика, археология, находки.</w:t>
      </w:r>
    </w:p>
    <w:p w14:paraId="3CC32E0D" w14:textId="77777777" w:rsidR="007333BF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различными исследованиями выше названных исторических дисциплин в Байкальском регионе. </w:t>
      </w:r>
    </w:p>
    <w:p w14:paraId="26CA71C8" w14:textId="77777777" w:rsidR="007333BF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«Что значат наши имена?»</w:t>
      </w:r>
    </w:p>
    <w:p w14:paraId="3F7BBCF4" w14:textId="77777777" w:rsidR="007333BF" w:rsidRPr="00ED2875" w:rsidRDefault="007333B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6.</w:t>
      </w:r>
    </w:p>
    <w:p w14:paraId="090CB86E" w14:textId="77777777" w:rsidR="009C5CED" w:rsidRPr="00ED2875" w:rsidRDefault="009C5CED" w:rsidP="004C0E4A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Символы РФ и   </w:t>
      </w:r>
      <w:r w:rsidR="007333B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Бурятия</w:t>
      </w:r>
    </w:p>
    <w:p w14:paraId="480C1AFE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понятием герба, флага.</w:t>
      </w:r>
    </w:p>
    <w:p w14:paraId="1374639C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символах</w:t>
      </w:r>
      <w:r w:rsidR="007333B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страны, геральдика</w:t>
      </w:r>
      <w:r w:rsidR="00BB2296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герб, флаг.</w:t>
      </w:r>
    </w:p>
    <w:p w14:paraId="731E0946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создания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герба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флага. Практическое занятие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моделированию герба школы,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семьи.</w:t>
      </w:r>
      <w:r w:rsidR="00BB2296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Обзорная экскурсия по городу.</w:t>
      </w:r>
    </w:p>
    <w:p w14:paraId="6256A5B5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BB2296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6554A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2296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14:paraId="31200485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6554A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BB2296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6554A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BB2296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Бурятия</w:t>
      </w:r>
    </w:p>
    <w:p w14:paraId="345A2E25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гимнами 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и </w:t>
      </w:r>
      <w:r w:rsidR="00BB2296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</w:p>
    <w:p w14:paraId="02A91464" w14:textId="77777777" w:rsidR="009C5CED" w:rsidRPr="00ED2875" w:rsidRDefault="00BB2296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гимнов, а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гимно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правила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шивание этих текстов, принцип подбора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и музыки для та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рода произведений. Поиск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удачных произведений для гимна г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орода, школы из произведений наших поэтов.</w:t>
      </w:r>
    </w:p>
    <w:p w14:paraId="2B7FF6B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гимн, музыкальное сопровождение</w:t>
      </w:r>
    </w:p>
    <w:p w14:paraId="67291277" w14:textId="77777777" w:rsidR="002603E8" w:rsidRPr="00ED2875" w:rsidRDefault="002603E8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6485B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BB2296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8</w:t>
      </w:r>
    </w:p>
    <w:p w14:paraId="45029ED4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Символы 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РФ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Бурятия</w:t>
      </w:r>
    </w:p>
    <w:p w14:paraId="109407B5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Знакомство с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архитектурно-историческими, словесными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природными и архитектурными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символами </w:t>
      </w:r>
    </w:p>
    <w:p w14:paraId="19F8525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Архитектурные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памятники РФ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Проблемы, связанные  </w:t>
      </w:r>
    </w:p>
    <w:p w14:paraId="667AC3AB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ними, выразить отношение к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ванд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алам,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разрушают памятники.</w:t>
      </w:r>
    </w:p>
    <w:p w14:paraId="0EB15396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Символ, архитектура.</w:t>
      </w:r>
    </w:p>
    <w:p w14:paraId="43E05A8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9</w:t>
      </w:r>
    </w:p>
    <w:p w14:paraId="10FD3633" w14:textId="77777777" w:rsidR="00A67E08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мы </w:t>
      </w:r>
      <w:r w:rsidR="006554A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любим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встречать новый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Белый месяц.</w:t>
      </w:r>
    </w:p>
    <w:p w14:paraId="5D14F780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прививать любовь к традициям русского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бурятского народов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формировать умение работать</w:t>
      </w:r>
      <w:r w:rsidR="00A67E08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</w:t>
      </w:r>
      <w:proofErr w:type="spellStart"/>
      <w:r w:rsidR="00A67E08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своего труда.</w:t>
      </w:r>
    </w:p>
    <w:p w14:paraId="0867D374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Новый год. Как встречают Новый год в разный странах. Новогодние подарки. Мастерская Де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Мороза и Снегурочки Подарки друзьями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близким.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 по Восточному календарю. Традиция дарить белую пищу. Дружба народов в новогодние праздники.</w:t>
      </w:r>
    </w:p>
    <w:p w14:paraId="1227B67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традиция, сувенир, самооценка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национальные традиции</w:t>
      </w:r>
    </w:p>
    <w:p w14:paraId="189015AD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14:paraId="6A9C5FE4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наших дедушек и бабушек».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нашей семьи. Зимние забавы.</w:t>
      </w:r>
    </w:p>
    <w:p w14:paraId="0C17AA10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14:paraId="02E3E170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Игра. Правила игры. Традиционные игры народов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населяющих Республику.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прошлого.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со старшими родственниками, мастер-класс.</w:t>
      </w:r>
    </w:p>
    <w:p w14:paraId="7B4C2CF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игра, товарищ, друг</w:t>
      </w:r>
    </w:p>
    <w:p w14:paraId="3465470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14:paraId="2C621BAD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Растения моей </w:t>
      </w:r>
      <w:r w:rsidR="006554AF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Родины как часть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символов.</w:t>
      </w:r>
    </w:p>
    <w:p w14:paraId="4ACC90AB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обобщение знаний о с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имволах,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</w:r>
    </w:p>
    <w:p w14:paraId="24D6BB47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и культурные растения. Растения родно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края. Организация выставки «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фантазия». Комнатные растения нашег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класса.  Проблемы, связанные с охраной растений. Проект рисунка заповедных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территорий.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 заповедник- история создания.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багульника, как символа Забайкалья.</w:t>
      </w:r>
    </w:p>
    <w:p w14:paraId="5CDB4D6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виды растений, редкие и исчезающие растения,</w:t>
      </w:r>
      <w:r w:rsidR="009653AA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эндемики,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жизни растений, заповедник, 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национальный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парк, заказник.</w:t>
      </w:r>
    </w:p>
    <w:p w14:paraId="6434AA7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="009653AA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</w:p>
    <w:p w14:paraId="537BF5A9" w14:textId="77777777" w:rsidR="009653AA" w:rsidRPr="00ED2875" w:rsidRDefault="009653A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Проект «Наш Байкал»</w:t>
      </w:r>
    </w:p>
    <w:p w14:paraId="558C4636" w14:textId="77777777" w:rsidR="009653AA" w:rsidRPr="00ED2875" w:rsidRDefault="009653A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познакомить с географическим и геологическим описанием Байкала, уникальностью природного региона.</w:t>
      </w:r>
    </w:p>
    <w:p w14:paraId="016E5C17" w14:textId="77777777" w:rsidR="009653AA" w:rsidRPr="00ED2875" w:rsidRDefault="009653AA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Понятия: </w:t>
      </w:r>
      <w:r w:rsidR="00B254FC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 питьевой воды, притоки</w:t>
      </w:r>
      <w:r w:rsidR="00B254FC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254FC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водораздел, восточная и западная сторона Байкала. </w:t>
      </w:r>
    </w:p>
    <w:p w14:paraId="01CF8300" w14:textId="77777777" w:rsidR="00B254FC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Сказания</w:t>
      </w:r>
      <w:r w:rsidR="00B254FC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легенды о Байкале. Белый старец. Почему нужно беречь Байкал. Выставка рисунков. Любимые места на Байкале, самое запоминающееся путешествие.</w:t>
      </w:r>
    </w:p>
    <w:p w14:paraId="10E143A9" w14:textId="77777777" w:rsidR="00B254FC" w:rsidRPr="00ED2875" w:rsidRDefault="00B254FC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13</w:t>
      </w:r>
    </w:p>
    <w:p w14:paraId="2CED734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Что мы узнали и чему научились за год. </w:t>
      </w:r>
    </w:p>
    <w:p w14:paraId="2C6B99C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и обобщить знания детей по курсу «</w:t>
      </w:r>
      <w:r w:rsidR="00B254FC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Поиск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6F68374" w14:textId="77777777" w:rsidR="00B254FC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за год. Отбор лучших работ.</w:t>
      </w:r>
    </w:p>
    <w:p w14:paraId="2A1DBE6A" w14:textId="77777777" w:rsidR="00B254FC" w:rsidRPr="00ED2875" w:rsidRDefault="00B254FC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14 </w:t>
      </w:r>
    </w:p>
    <w:p w14:paraId="521EAC64" w14:textId="77777777" w:rsidR="00B254FC" w:rsidRPr="00ED2875" w:rsidRDefault="00B254FC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Моя лучшая работа.</w:t>
      </w:r>
    </w:p>
    <w:p w14:paraId="7DC867E5" w14:textId="77777777" w:rsidR="00B254FC" w:rsidRPr="00ED2875" w:rsidRDefault="00B254FC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подведение итогов года, поощрение лучших исследователей, активных ребят. </w:t>
      </w:r>
    </w:p>
    <w:p w14:paraId="0C46A7CB" w14:textId="22B6C993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выставки. Презентация работ учащихся.</w:t>
      </w:r>
    </w:p>
    <w:p w14:paraId="0D9FC3EE" w14:textId="77777777" w:rsidR="00A67E08" w:rsidRPr="00ED2875" w:rsidRDefault="00A67E08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C13A1" w14:textId="41B0DAC5" w:rsidR="009C5CED" w:rsidRPr="00ED2875" w:rsidRDefault="00B254FC" w:rsidP="004C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6D8A0AD6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1-</w:t>
      </w:r>
      <w:r w:rsidR="00B254FC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63CE9D9D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Что такое исследование? Кого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называть исследователями? Что можно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исследовать?</w:t>
      </w:r>
      <w:r w:rsidR="00B254FC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выбрать тему исследования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08818334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дать общее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об исследовании и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следователях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Бурятии и Забайкалья. Как добывают знания историки, географы, биологи. Почему важны знания.</w:t>
      </w:r>
    </w:p>
    <w:p w14:paraId="6B931C55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наки исследования. По основным признакам определять, кто из представленных людей является исследователем, а кто просто сыграл большую роль в жизни региона. Выбор тем «исследования-открытия» родного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края.</w:t>
      </w:r>
    </w:p>
    <w:p w14:paraId="05B2DCCC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исследование,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ель, объект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методы исследования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CD3196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4-6</w:t>
      </w:r>
    </w:p>
    <w:p w14:paraId="0FF4192B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Этнографический музей г.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Улан-Удэ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узей как результат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ния.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Экскурсия в этнографический музей. Экскурсия- средство стимуляции юных исследователей.</w:t>
      </w:r>
    </w:p>
    <w:p w14:paraId="227639A6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познакомить ребят с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пособов представления своего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</w:t>
      </w:r>
    </w:p>
    <w:p w14:paraId="2C8E6388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этнографического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знакомство с историей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наглядном материале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музея.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Активна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игра «Экскурсия- мой район».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готовят и проводят экскурсию по памятным местам своего района, улицы, школы. </w:t>
      </w:r>
    </w:p>
    <w:p w14:paraId="6D8D2428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музей, экспонат, панорама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выставка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B104DF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14:paraId="5414C00B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Наблюдение как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выявления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проблем.</w:t>
      </w:r>
    </w:p>
    <w:p w14:paraId="3B184874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Цель: Учить наблюдать и видеть необычное в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обычном.</w:t>
      </w:r>
    </w:p>
    <w:p w14:paraId="2DA0578B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ближайший парк, лесную зону, где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просл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едить изменения в неживой и живой природе по временам года. Наблюдать за поведением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животных. Дома наблюдение продолжить за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домашними животными. Дневник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наблюдений представить на занятии, выявив проблемы содержания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животных.</w:t>
      </w:r>
    </w:p>
    <w:p w14:paraId="7B4B3B5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14:paraId="102FB21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юди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делавшие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историю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нашего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края.</w:t>
      </w:r>
    </w:p>
    <w:p w14:paraId="10D045EC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познакомить ребят с наиболее значимыми личностями в истории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Бурятии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Улан-Удэ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17243C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фильмов по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ичностям наиболее значимым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 малой Родины. Организация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ставки-галереи портретов знаменитых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личностей в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направлениям.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кроссвордов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изу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ченными именами и их коллективное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разгадывание.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библиотеки, знакомство с земляками-писателями. </w:t>
      </w:r>
    </w:p>
    <w:p w14:paraId="0FD5DFCD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</w:t>
      </w:r>
      <w:r w:rsidR="006B4CB2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14:paraId="1AF77253" w14:textId="77777777" w:rsidR="009C5CED" w:rsidRPr="00ED2875" w:rsidRDefault="006B4CB2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аповедные места и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люди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Забайкалья.</w:t>
      </w:r>
    </w:p>
    <w:p w14:paraId="21E98C22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заповедными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местами к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и л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юдьми, которые могу называть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себя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оренными жителями.</w:t>
      </w:r>
    </w:p>
    <w:p w14:paraId="17B1ADC0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Заповедники, националь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парки области. Посещение 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стоянки древнего человека в </w:t>
      </w:r>
      <w:proofErr w:type="spellStart"/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Санный</w:t>
      </w:r>
      <w:proofErr w:type="spellEnd"/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открытой ленинградским профессором </w:t>
      </w:r>
      <w:proofErr w:type="spellStart"/>
      <w:proofErr w:type="gramStart"/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А.Я.Окладниковым</w:t>
      </w:r>
      <w:proofErr w:type="spellEnd"/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4CB2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палеолита.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творчеством древних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людей. </w:t>
      </w:r>
    </w:p>
    <w:p w14:paraId="16635779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</w:t>
      </w:r>
      <w:r w:rsidR="000D78D5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14:paraId="7C1F83B0" w14:textId="77777777" w:rsidR="000D78D5" w:rsidRPr="00ED2875" w:rsidRDefault="000D78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Мы помним ваши имена. От </w:t>
      </w:r>
      <w:proofErr w:type="spell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хуннов</w:t>
      </w:r>
      <w:proofErr w:type="spell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бурятам.</w:t>
      </w:r>
    </w:p>
    <w:p w14:paraId="600BE2C2" w14:textId="77777777" w:rsidR="000D78D5" w:rsidRPr="00ED2875" w:rsidRDefault="000D78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 учащихся с историей коренных народов Забайкалья.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3071500" w14:textId="77777777" w:rsidR="000D78D5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Понятие: </w:t>
      </w:r>
      <w:r w:rsidR="000D78D5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коренные и пришлые народы. Скотоводство. Завоевания. Родственные народы.</w:t>
      </w:r>
    </w:p>
    <w:p w14:paraId="01BD89C1" w14:textId="77777777" w:rsidR="000D78D5" w:rsidRPr="00ED2875" w:rsidRDefault="000D78D5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14:paraId="5F5A620A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Исторические 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очерки</w:t>
      </w:r>
      <w:r w:rsidR="000D78D5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рисунки и фотографии памятных мест. </w:t>
      </w:r>
    </w:p>
    <w:p w14:paraId="29700AEE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презентовать свои работы.</w:t>
      </w:r>
    </w:p>
    <w:p w14:paraId="4A600927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 о близких людях, которые сыграли какую-либо роль в истории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малой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Родины. </w:t>
      </w:r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альманаха клуба «Поиск», б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рошюрование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чатного материала, оформление обложки для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сборника. Создание папки электронных материалов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4BFBF3" w14:textId="77777777" w:rsidR="009C5CED" w:rsidRPr="00ED2875" w:rsidRDefault="00094C6E" w:rsidP="004C0E4A">
      <w:pPr>
        <w:shd w:val="clear" w:color="auto" w:fill="FFFFFF"/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брошюра, переплет, ламинат,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гребешок, обложка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лист. </w:t>
      </w:r>
      <w:r w:rsidR="000D78D5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и фотографий.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хранения информации для будущих поколений.</w:t>
      </w:r>
    </w:p>
    <w:p w14:paraId="3B0D90DD" w14:textId="77777777" w:rsidR="00AC25AB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второй и третий год обучения.</w:t>
      </w:r>
    </w:p>
    <w:p w14:paraId="127B443B" w14:textId="77777777" w:rsidR="00AC25AB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Результаты второго уровня (получение школьниками опыта переживания и позитивного отношения к базовым ценностям общества) - 2, 3 класс.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</w:p>
    <w:p w14:paraId="1DF54C06" w14:textId="77777777" w:rsidR="008603B9" w:rsidRPr="00ED2875" w:rsidRDefault="008603B9" w:rsidP="004C0E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CE59AE" w14:textId="38C59BE5" w:rsidR="009C5CED" w:rsidRPr="004C0E4A" w:rsidRDefault="000D78D5" w:rsidP="004C0E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C5CED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0C5351A3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</w:t>
      </w:r>
      <w:r w:rsidR="007C1E33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</w:t>
      </w:r>
    </w:p>
    <w:p w14:paraId="736FA37E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 Времена года и народные приметы.</w:t>
      </w:r>
      <w:r w:rsidR="007C1E33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Скотоводы и землепашцы нашей Родины. Старообрядцы в истории Бурятии.</w:t>
      </w:r>
    </w:p>
    <w:p w14:paraId="1CE00B57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основных черт, характерных для разных времен года во время экскурсии на природу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FD81A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Систематизация знаний о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временах года и поиск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по народным 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приметам.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Различие календаря скотоводов и землепашцев.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рошюры по народным приметам.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старообрядческое село </w:t>
      </w:r>
      <w:proofErr w:type="spellStart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Десятниково</w:t>
      </w:r>
      <w:proofErr w:type="spellEnd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B252F0" w14:textId="77777777" w:rsidR="009C5CED" w:rsidRPr="00ED2875" w:rsidRDefault="007C1E33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3</w:t>
      </w:r>
      <w:r w:rsidR="009C5CED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5E246D78" w14:textId="77777777" w:rsidR="009C5CED" w:rsidRPr="00ED2875" w:rsidRDefault="00094C6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Геология родного </w:t>
      </w:r>
      <w:r w:rsidR="009C5CED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края</w:t>
      </w:r>
    </w:p>
    <w:p w14:paraId="36887BD9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094C6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историей формирования земных недр нашего края и основными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закономерностями размещения горных пород на примере 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Байкальского региона</w:t>
      </w:r>
      <w:r w:rsidR="00094C6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Собрать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образцы, подтверждающие органическое происхождение некоторых полезных ископаемых.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на берег Байкала, с </w:t>
      </w:r>
      <w:proofErr w:type="spellStart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Горячинск.Экскурсия</w:t>
      </w:r>
      <w:proofErr w:type="spellEnd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</w:t>
      </w:r>
      <w:r w:rsidR="00997BBC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Омулевку</w:t>
      </w:r>
      <w:proofErr w:type="spellEnd"/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97BBC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7C1E33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Спящий Лев.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карта Республики. режим реки, водораздел, водный бассейн, вершина, измерение высот, малые реки, плодородие, гумус, эрозия почв.</w:t>
      </w:r>
    </w:p>
    <w:p w14:paraId="2D03F2D9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Занятия </w:t>
      </w:r>
      <w:r w:rsidR="00F92A2E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92A2E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14:paraId="0B883F75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54AF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Водные ресурсы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554AF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A2E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Почвы и природные зоны. Растительный и животный мир.</w:t>
      </w:r>
    </w:p>
    <w:p w14:paraId="04F73011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6554AF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понятие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водный ресурсах, почвах, природных зонах,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образования.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понятием эндемик.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их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человеком. </w:t>
      </w:r>
    </w:p>
    <w:p w14:paraId="19FBB75F" w14:textId="77777777" w:rsidR="00F92A2E" w:rsidRPr="00ED2875" w:rsidRDefault="00F92A2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Заочное путешествие по районам Республики. Многообразие природных зон. Знакомство с легендами о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р.Селенге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Экологическое равновесие. Режим реки, водораздел, водный бассейн, вершина, измерение высот, малые реки, плодородие, гумус, эрозия почв.</w:t>
      </w:r>
    </w:p>
    <w:p w14:paraId="68B67E04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</w:t>
      </w:r>
      <w:r w:rsidR="00F92A2E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9</w:t>
      </w:r>
    </w:p>
    <w:p w14:paraId="3C0D5CBC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F92A2E"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Великой Отечественной Войны, их судьбы и награды. Война и моя семья.</w:t>
      </w:r>
    </w:p>
    <w:p w14:paraId="67AB66BF" w14:textId="77777777" w:rsidR="00F92A2E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="006554AF"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603B9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начало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войны, повод к войне, причины войн, итоги войны. </w:t>
      </w:r>
    </w:p>
    <w:p w14:paraId="35918E0C" w14:textId="77777777" w:rsidR="009C5CED" w:rsidRPr="00ED2875" w:rsidRDefault="00F92A2E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през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ентация проектов. «Герои войны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семье», «Их именами названы у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лицы», «Герой СССР</w:t>
      </w:r>
      <w:r w:rsidR="00AC25AB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7BBC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Г.А.Гармаев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C5CED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0321FA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</w:t>
      </w:r>
      <w:r w:rsidR="00F92A2E"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10</w:t>
      </w:r>
    </w:p>
    <w:p w14:paraId="0F3B2F77" w14:textId="77777777" w:rsidR="009C5CED" w:rsidRPr="00ED2875" w:rsidRDefault="009C5CED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97BBC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 игра –</w:t>
      </w:r>
      <w:r w:rsidR="00F92A2E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«Знаешь ли ты свой край?»</w:t>
      </w:r>
    </w:p>
    <w:p w14:paraId="6C98B22F" w14:textId="77777777" w:rsidR="00DA2037" w:rsidRPr="00ED2875" w:rsidRDefault="00DA2037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6554AF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Подвести итоги за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14:paraId="38F899A1" w14:textId="77777777" w:rsidR="00DA2037" w:rsidRPr="00ED2875" w:rsidRDefault="006554AF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подведения итогов может быть разной. </w:t>
      </w:r>
      <w:r w:rsidR="00DA2037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(Краеве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дческая игра или презентация созданных «брошюр» по природе </w:t>
      </w:r>
      <w:r w:rsidR="00DA2037"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края)</w:t>
      </w:r>
    </w:p>
    <w:p w14:paraId="342A8656" w14:textId="77777777" w:rsidR="00AC25AB" w:rsidRPr="00ED2875" w:rsidRDefault="00AC25AB" w:rsidP="004C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06AB4" w14:textId="77777777" w:rsidR="00AC25AB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четвертый год обучения.</w:t>
      </w:r>
    </w:p>
    <w:p w14:paraId="19BA76F3" w14:textId="77777777" w:rsidR="00AC25AB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Результаты третьего уровня (приобретение школьниками опыта самостоятельного социального действия) – 4-й класс.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</w:p>
    <w:p w14:paraId="21720FE9" w14:textId="77777777" w:rsidR="00AC25AB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Достижение результатов всех трех уровней увеличивает вероятность появления образовательных эффектов этой деятельности (эффектов воспитания и социализации детей), в частности: 1. 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14:paraId="2FD929FF" w14:textId="77777777" w:rsidR="00997BBC" w:rsidRPr="00ED2875" w:rsidRDefault="00AC25AB" w:rsidP="004C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2. формирования у детей социокультурной (этнической, культурной, гендерной и др.) идентичности.</w:t>
      </w:r>
    </w:p>
    <w:p w14:paraId="392CF900" w14:textId="77777777" w:rsidR="006554AF" w:rsidRPr="00ED2875" w:rsidRDefault="006554AF" w:rsidP="00ED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554AF" w:rsidRPr="00ED2875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5934EB" w14:textId="49900CA9" w:rsidR="009C5CED" w:rsidRPr="004C0E4A" w:rsidRDefault="003856AF" w:rsidP="004C0E4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Учебно-методическое сопровождение:</w:t>
      </w:r>
    </w:p>
    <w:p w14:paraId="1867683A" w14:textId="77777777" w:rsidR="004C0E4A" w:rsidRPr="00ED2875" w:rsidRDefault="004C0E4A" w:rsidP="00ED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4FCC86" w14:textId="52162F05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Алагуева</w:t>
      </w:r>
      <w:proofErr w:type="spellEnd"/>
      <w:r w:rsidRPr="00ED2875">
        <w:rPr>
          <w:color w:val="000000"/>
        </w:rPr>
        <w:t xml:space="preserve"> В.П. “Золотая книга о бурятах” - У-Удэ: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2006</w:t>
      </w:r>
      <w:r w:rsidR="004C0E4A">
        <w:rPr>
          <w:color w:val="000000"/>
        </w:rPr>
        <w:t>;</w:t>
      </w:r>
    </w:p>
    <w:p w14:paraId="3A661083" w14:textId="30773945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Бабуева</w:t>
      </w:r>
      <w:proofErr w:type="spellEnd"/>
      <w:r w:rsidRPr="00ED2875">
        <w:rPr>
          <w:color w:val="000000"/>
        </w:rPr>
        <w:t xml:space="preserve"> В.Д. “Материальная и духовная культура бурят” учебное </w:t>
      </w:r>
      <w:r w:rsidR="003856AF" w:rsidRPr="00ED2875">
        <w:rPr>
          <w:color w:val="000000"/>
        </w:rPr>
        <w:t>пособие. -</w:t>
      </w:r>
      <w:r w:rsidRPr="00ED2875">
        <w:rPr>
          <w:color w:val="000000"/>
        </w:rPr>
        <w:t xml:space="preserve"> Улан-Удэ, 2004</w:t>
      </w:r>
      <w:r w:rsidR="004C0E4A">
        <w:rPr>
          <w:color w:val="000000"/>
        </w:rPr>
        <w:t>;</w:t>
      </w:r>
    </w:p>
    <w:p w14:paraId="789457A4" w14:textId="57A88930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Батоева Д.Б.,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 и др. “Обряды в традиционной культуре бурят”- М.: Вост. Лит., 2002</w:t>
      </w:r>
      <w:r w:rsidR="004C0E4A">
        <w:rPr>
          <w:color w:val="000000"/>
        </w:rPr>
        <w:t>;</w:t>
      </w:r>
    </w:p>
    <w:p w14:paraId="6DF3178D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Баирова</w:t>
      </w:r>
      <w:proofErr w:type="spellEnd"/>
      <w:r w:rsidRPr="00ED2875">
        <w:rPr>
          <w:color w:val="000000"/>
        </w:rPr>
        <w:t xml:space="preserve"> Л.К. “Истоки и тайны бурятских </w:t>
      </w:r>
      <w:proofErr w:type="spellStart"/>
      <w:r w:rsidRPr="00ED2875">
        <w:rPr>
          <w:color w:val="000000"/>
        </w:rPr>
        <w:t>улигеров</w:t>
      </w:r>
      <w:proofErr w:type="spellEnd"/>
      <w:r w:rsidRPr="00ED2875">
        <w:rPr>
          <w:color w:val="000000"/>
        </w:rPr>
        <w:t>” в 2 частях – Улан-Удэ: Изд. БГУ, 2006</w:t>
      </w:r>
    </w:p>
    <w:p w14:paraId="21DB687F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Галшиев</w:t>
      </w:r>
      <w:proofErr w:type="spellEnd"/>
      <w:r w:rsidRPr="00ED2875">
        <w:rPr>
          <w:color w:val="000000"/>
        </w:rPr>
        <w:t xml:space="preserve"> Э-Х. “Зеркало мудрости”-Улан-Удэ: Бур. книжное изд-во, 2006</w:t>
      </w:r>
    </w:p>
    <w:p w14:paraId="794495BE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Герасимова К.М.,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Г.Р., Очирова Г.Н. “Традиционная культура бурят”- Улан-Удэ, 2000</w:t>
      </w:r>
    </w:p>
    <w:p w14:paraId="57319069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Дашиева</w:t>
      </w:r>
      <w:proofErr w:type="spellEnd"/>
      <w:r w:rsidRPr="00ED2875">
        <w:rPr>
          <w:color w:val="000000"/>
        </w:rPr>
        <w:t xml:space="preserve"> Л.Д. “Традиционная музыкальная культура бурят” Метод. пособие –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2005</w:t>
      </w:r>
    </w:p>
    <w:p w14:paraId="237DE5B0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Дугаров</w:t>
      </w:r>
      <w:proofErr w:type="spellEnd"/>
      <w:r w:rsidRPr="00ED2875">
        <w:rPr>
          <w:color w:val="000000"/>
        </w:rPr>
        <w:t xml:space="preserve"> Б. и др. “Бурятские народные сказки”. Сборник- </w:t>
      </w:r>
      <w:proofErr w:type="gramStart"/>
      <w:r w:rsidRPr="00ED2875">
        <w:rPr>
          <w:color w:val="000000"/>
        </w:rPr>
        <w:t>М:,</w:t>
      </w:r>
      <w:proofErr w:type="gramEnd"/>
      <w:r w:rsidRPr="00ED2875">
        <w:rPr>
          <w:color w:val="000000"/>
        </w:rPr>
        <w:t xml:space="preserve"> Современник 1990</w:t>
      </w:r>
    </w:p>
    <w:p w14:paraId="2FE146BD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Детский ежемесячный иллюстрированный журнал “Одон. </w:t>
      </w:r>
      <w:proofErr w:type="spellStart"/>
      <w:r w:rsidRPr="00ED2875">
        <w:rPr>
          <w:color w:val="000000"/>
        </w:rPr>
        <w:t>Star.Звезда</w:t>
      </w:r>
      <w:proofErr w:type="spellEnd"/>
      <w:r w:rsidRPr="00ED2875">
        <w:rPr>
          <w:color w:val="000000"/>
        </w:rPr>
        <w:t xml:space="preserve">”-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</w:t>
      </w:r>
    </w:p>
    <w:p w14:paraId="7063842B" w14:textId="77777777" w:rsidR="00A67E08" w:rsidRPr="00ED2875" w:rsidRDefault="00A67E08" w:rsidP="004C0E4A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Календарные обычаи и обряды у народов Вост</w:t>
      </w:r>
      <w:r w:rsidR="006B7E0B" w:rsidRPr="00ED2875">
        <w:rPr>
          <w:color w:val="000000"/>
        </w:rPr>
        <w:t xml:space="preserve">очной Азии. Новый </w:t>
      </w:r>
      <w:proofErr w:type="gramStart"/>
      <w:r w:rsidR="006B7E0B" w:rsidRPr="00ED2875">
        <w:rPr>
          <w:color w:val="000000"/>
        </w:rPr>
        <w:t>год.-</w:t>
      </w:r>
      <w:proofErr w:type="gramEnd"/>
      <w:r w:rsidR="006B7E0B" w:rsidRPr="00ED2875">
        <w:rPr>
          <w:color w:val="000000"/>
        </w:rPr>
        <w:t xml:space="preserve"> М., 2001</w:t>
      </w:r>
    </w:p>
    <w:p w14:paraId="34D258B6" w14:textId="77777777" w:rsidR="00A67E08" w:rsidRPr="00ED2875" w:rsidRDefault="00A67E08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“Костюмы народов Бурятии” Справочно-библиографический СD. </w:t>
      </w:r>
      <w:proofErr w:type="spellStart"/>
      <w:r w:rsidRPr="00ED2875">
        <w:rPr>
          <w:color w:val="000000"/>
        </w:rPr>
        <w:t>Сост</w:t>
      </w:r>
      <w:proofErr w:type="spellEnd"/>
      <w:r w:rsidRPr="00ED2875">
        <w:rPr>
          <w:color w:val="000000"/>
        </w:rPr>
        <w:t xml:space="preserve">: Базарова Д.В. и др.: </w:t>
      </w:r>
      <w:proofErr w:type="spellStart"/>
      <w:r w:rsidRPr="00ED2875">
        <w:rPr>
          <w:color w:val="000000"/>
        </w:rPr>
        <w:t>национ</w:t>
      </w:r>
      <w:proofErr w:type="spellEnd"/>
      <w:r w:rsidRPr="00ED2875">
        <w:rPr>
          <w:color w:val="000000"/>
        </w:rPr>
        <w:t>. Библиотека РБ, Улан-Удэ, 2006</w:t>
      </w:r>
    </w:p>
    <w:p w14:paraId="04A217F6" w14:textId="77777777" w:rsidR="00A67E08" w:rsidRPr="00ED2875" w:rsidRDefault="00A67E08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Могоева</w:t>
      </w:r>
      <w:proofErr w:type="spellEnd"/>
      <w:r w:rsidRPr="00ED2875">
        <w:rPr>
          <w:color w:val="000000"/>
        </w:rPr>
        <w:t xml:space="preserve"> Д.Д. “</w:t>
      </w:r>
      <w:proofErr w:type="spellStart"/>
      <w:r w:rsidRPr="00ED2875">
        <w:rPr>
          <w:color w:val="000000"/>
        </w:rPr>
        <w:t>Амар</w:t>
      </w:r>
      <w:proofErr w:type="spellEnd"/>
      <w:r w:rsidRPr="00ED2875">
        <w:rPr>
          <w:color w:val="000000"/>
        </w:rPr>
        <w:t xml:space="preserve"> </w:t>
      </w:r>
      <w:proofErr w:type="spellStart"/>
      <w:r w:rsidRPr="00ED2875">
        <w:rPr>
          <w:color w:val="000000"/>
        </w:rPr>
        <w:t>сайн</w:t>
      </w:r>
      <w:proofErr w:type="spellEnd"/>
      <w:r w:rsidRPr="00ED2875">
        <w:rPr>
          <w:color w:val="000000"/>
        </w:rPr>
        <w:t xml:space="preserve">, </w:t>
      </w:r>
      <w:proofErr w:type="spellStart"/>
      <w:r w:rsidRPr="00ED2875">
        <w:rPr>
          <w:color w:val="000000"/>
        </w:rPr>
        <w:t>ухибууд</w:t>
      </w:r>
      <w:proofErr w:type="spellEnd"/>
      <w:r w:rsidRPr="00ED2875">
        <w:rPr>
          <w:color w:val="000000"/>
        </w:rPr>
        <w:t>!”-Улан-Удэ: изд. Бэлиг-2002</w:t>
      </w:r>
    </w:p>
    <w:p w14:paraId="597DE3AD" w14:textId="77777777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Г.А.Кулагина</w:t>
      </w:r>
      <w:proofErr w:type="spellEnd"/>
      <w:r w:rsidRPr="00ED2875">
        <w:rPr>
          <w:color w:val="000000"/>
        </w:rPr>
        <w:t xml:space="preserve"> «100 игр по истории</w:t>
      </w:r>
      <w:proofErr w:type="gramStart"/>
      <w:r w:rsidRPr="00ED2875">
        <w:rPr>
          <w:color w:val="000000"/>
        </w:rPr>
        <w:t>» ,</w:t>
      </w:r>
      <w:proofErr w:type="gramEnd"/>
      <w:r w:rsidRPr="00ED2875">
        <w:rPr>
          <w:color w:val="000000"/>
        </w:rPr>
        <w:t xml:space="preserve"> М., Просвещение, 2007 г.</w:t>
      </w:r>
    </w:p>
    <w:p w14:paraId="4D943D3D" w14:textId="62BC3858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Н.Я.Чутко</w:t>
      </w:r>
      <w:proofErr w:type="spellEnd"/>
      <w:r w:rsidRPr="00ED2875">
        <w:rPr>
          <w:color w:val="000000"/>
        </w:rPr>
        <w:t xml:space="preserve">, </w:t>
      </w:r>
      <w:proofErr w:type="spellStart"/>
      <w:r w:rsidRPr="00ED2875">
        <w:rPr>
          <w:color w:val="000000"/>
        </w:rPr>
        <w:t>Л.Е.Родионова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Твоя</w:t>
      </w:r>
      <w:proofErr w:type="gramEnd"/>
      <w:r w:rsidRPr="00ED2875">
        <w:rPr>
          <w:color w:val="000000"/>
        </w:rPr>
        <w:t xml:space="preserve"> Россия», Обнинск, Духовное возрождение, 2016</w:t>
      </w:r>
      <w:r w:rsidR="004C0E4A">
        <w:rPr>
          <w:color w:val="000000"/>
        </w:rPr>
        <w:t>;</w:t>
      </w:r>
    </w:p>
    <w:p w14:paraId="4AFE1B63" w14:textId="5B35DF9E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А.О.Ишимова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История</w:t>
      </w:r>
      <w:proofErr w:type="gramEnd"/>
      <w:r w:rsidRPr="00ED2875">
        <w:rPr>
          <w:color w:val="000000"/>
        </w:rPr>
        <w:t xml:space="preserve"> России в рассказах для детей», М, ТКО АСТ, 1996</w:t>
      </w:r>
      <w:r w:rsidR="004C0E4A">
        <w:rPr>
          <w:color w:val="000000"/>
        </w:rPr>
        <w:t>;</w:t>
      </w:r>
    </w:p>
    <w:p w14:paraId="116D70B8" w14:textId="3CD0A297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Т.П.Карелина</w:t>
      </w:r>
      <w:proofErr w:type="spellEnd"/>
      <w:r w:rsidRPr="00ED2875">
        <w:rPr>
          <w:color w:val="000000"/>
        </w:rPr>
        <w:t xml:space="preserve"> «Забайкалье в 19 веке», Чита, </w:t>
      </w:r>
      <w:proofErr w:type="gramStart"/>
      <w:r w:rsidRPr="00ED2875">
        <w:rPr>
          <w:color w:val="000000"/>
        </w:rPr>
        <w:t xml:space="preserve">2004 </w:t>
      </w:r>
      <w:r w:rsidR="004C0E4A">
        <w:rPr>
          <w:color w:val="000000"/>
        </w:rPr>
        <w:t>;</w:t>
      </w:r>
      <w:proofErr w:type="gramEnd"/>
    </w:p>
    <w:p w14:paraId="2E8A0ED3" w14:textId="2AFA4DCD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</w:t>
      </w:r>
      <w:proofErr w:type="gramStart"/>
      <w:r w:rsidRPr="00ED2875">
        <w:rPr>
          <w:color w:val="000000"/>
        </w:rPr>
        <w:t>« На</w:t>
      </w:r>
      <w:proofErr w:type="gramEnd"/>
      <w:r w:rsidRPr="00ED2875">
        <w:rPr>
          <w:color w:val="000000"/>
        </w:rPr>
        <w:t xml:space="preserve"> берегах таинственной </w:t>
      </w:r>
      <w:proofErr w:type="spellStart"/>
      <w:r w:rsidRPr="00ED2875">
        <w:rPr>
          <w:color w:val="000000"/>
        </w:rPr>
        <w:t>Силькари</w:t>
      </w:r>
      <w:proofErr w:type="spellEnd"/>
      <w:r w:rsidRPr="00ED2875">
        <w:rPr>
          <w:color w:val="000000"/>
        </w:rPr>
        <w:t>», Иркутск, 2008 г.</w:t>
      </w:r>
      <w:r w:rsidR="004C0E4A">
        <w:rPr>
          <w:color w:val="000000"/>
        </w:rPr>
        <w:t>;</w:t>
      </w:r>
    </w:p>
    <w:p w14:paraId="01676F2D" w14:textId="6E6868B0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«Наша малая Родина: учебное пособие по краеведению</w:t>
      </w:r>
      <w:proofErr w:type="gramStart"/>
      <w:r w:rsidRPr="00ED2875">
        <w:rPr>
          <w:color w:val="000000"/>
        </w:rPr>
        <w:t>» ,</w:t>
      </w:r>
      <w:proofErr w:type="gramEnd"/>
      <w:r w:rsidRPr="00ED2875">
        <w:rPr>
          <w:color w:val="000000"/>
        </w:rPr>
        <w:t xml:space="preserve"> Чита, 2004</w:t>
      </w:r>
    </w:p>
    <w:p w14:paraId="7820BF80" w14:textId="3B8B0A67" w:rsidR="00A67E08" w:rsidRPr="00ED2875" w:rsidRDefault="00DA2037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Народы внутренне Азии. Материалы международной научно-практической конференции «</w:t>
      </w:r>
      <w:proofErr w:type="spellStart"/>
      <w:r w:rsidRPr="00ED2875">
        <w:rPr>
          <w:color w:val="000000"/>
        </w:rPr>
        <w:t>Егуновские</w:t>
      </w:r>
      <w:proofErr w:type="spellEnd"/>
      <w:r w:rsidRPr="00ED2875">
        <w:rPr>
          <w:color w:val="000000"/>
        </w:rPr>
        <w:t xml:space="preserve"> чтения», Улан-Удэ, 2006</w:t>
      </w:r>
      <w:r w:rsidR="004C0E4A">
        <w:rPr>
          <w:color w:val="000000"/>
        </w:rPr>
        <w:t>;</w:t>
      </w:r>
    </w:p>
    <w:p w14:paraId="1B5F8D83" w14:textId="601ADF6B" w:rsidR="00A67E08" w:rsidRPr="00ED2875" w:rsidRDefault="00A0578C" w:rsidP="004C1BB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 Научный потенциал Байкальского региона глазами молодежи. Материалы научной Конференции, Улан-Удэ, БГУ, 2004</w:t>
      </w:r>
      <w:r w:rsidR="004C0E4A">
        <w:rPr>
          <w:color w:val="000000"/>
        </w:rPr>
        <w:t>;</w:t>
      </w:r>
    </w:p>
    <w:sectPr w:rsidR="00A67E08" w:rsidRPr="00ED2875" w:rsidSect="0090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326C" w14:textId="77777777" w:rsidR="00EE79CC" w:rsidRDefault="00EE79CC" w:rsidP="005200C9">
      <w:pPr>
        <w:spacing w:after="0" w:line="240" w:lineRule="auto"/>
      </w:pPr>
      <w:r>
        <w:separator/>
      </w:r>
    </w:p>
  </w:endnote>
  <w:endnote w:type="continuationSeparator" w:id="0">
    <w:p w14:paraId="29129C8E" w14:textId="77777777" w:rsidR="00EE79CC" w:rsidRDefault="00EE79CC" w:rsidP="0052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8424"/>
      <w:docPartObj>
        <w:docPartGallery w:val="Page Numbers (Bottom of Page)"/>
        <w:docPartUnique/>
      </w:docPartObj>
    </w:sdtPr>
    <w:sdtEndPr/>
    <w:sdtContent>
      <w:p w14:paraId="5A629D47" w14:textId="1889DACD" w:rsidR="008A06B8" w:rsidRDefault="008A06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6B">
          <w:rPr>
            <w:noProof/>
          </w:rPr>
          <w:t>4</w:t>
        </w:r>
        <w:r>
          <w:fldChar w:fldCharType="end"/>
        </w:r>
      </w:p>
    </w:sdtContent>
  </w:sdt>
  <w:p w14:paraId="1438A355" w14:textId="77777777" w:rsidR="008A06B8" w:rsidRDefault="008A06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EFAAA" w14:textId="77777777" w:rsidR="00EE79CC" w:rsidRDefault="00EE79CC" w:rsidP="005200C9">
      <w:pPr>
        <w:spacing w:after="0" w:line="240" w:lineRule="auto"/>
      </w:pPr>
      <w:r>
        <w:separator/>
      </w:r>
    </w:p>
  </w:footnote>
  <w:footnote w:type="continuationSeparator" w:id="0">
    <w:p w14:paraId="1A8A8FAB" w14:textId="77777777" w:rsidR="00EE79CC" w:rsidRDefault="00EE79CC" w:rsidP="0052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552"/>
    <w:multiLevelType w:val="hybridMultilevel"/>
    <w:tmpl w:val="63505C5C"/>
    <w:lvl w:ilvl="0" w:tplc="92506720">
      <w:start w:val="1"/>
      <w:numFmt w:val="decimal"/>
      <w:lvlText w:val="%1."/>
      <w:lvlJc w:val="left"/>
      <w:pPr>
        <w:ind w:left="720" w:hanging="360"/>
      </w:pPr>
    </w:lvl>
    <w:lvl w:ilvl="1" w:tplc="92506720" w:tentative="1">
      <w:start w:val="1"/>
      <w:numFmt w:val="lowerLetter"/>
      <w:lvlText w:val="%2."/>
      <w:lvlJc w:val="left"/>
      <w:pPr>
        <w:ind w:left="1440" w:hanging="360"/>
      </w:pPr>
    </w:lvl>
    <w:lvl w:ilvl="2" w:tplc="92506720" w:tentative="1">
      <w:start w:val="1"/>
      <w:numFmt w:val="lowerRoman"/>
      <w:lvlText w:val="%3."/>
      <w:lvlJc w:val="right"/>
      <w:pPr>
        <w:ind w:left="2160" w:hanging="180"/>
      </w:pPr>
    </w:lvl>
    <w:lvl w:ilvl="3" w:tplc="92506720" w:tentative="1">
      <w:start w:val="1"/>
      <w:numFmt w:val="decimal"/>
      <w:lvlText w:val="%4."/>
      <w:lvlJc w:val="left"/>
      <w:pPr>
        <w:ind w:left="2880" w:hanging="360"/>
      </w:pPr>
    </w:lvl>
    <w:lvl w:ilvl="4" w:tplc="92506720" w:tentative="1">
      <w:start w:val="1"/>
      <w:numFmt w:val="lowerLetter"/>
      <w:lvlText w:val="%5."/>
      <w:lvlJc w:val="left"/>
      <w:pPr>
        <w:ind w:left="3600" w:hanging="360"/>
      </w:pPr>
    </w:lvl>
    <w:lvl w:ilvl="5" w:tplc="92506720" w:tentative="1">
      <w:start w:val="1"/>
      <w:numFmt w:val="lowerRoman"/>
      <w:lvlText w:val="%6."/>
      <w:lvlJc w:val="right"/>
      <w:pPr>
        <w:ind w:left="4320" w:hanging="180"/>
      </w:pPr>
    </w:lvl>
    <w:lvl w:ilvl="6" w:tplc="92506720" w:tentative="1">
      <w:start w:val="1"/>
      <w:numFmt w:val="decimal"/>
      <w:lvlText w:val="%7."/>
      <w:lvlJc w:val="left"/>
      <w:pPr>
        <w:ind w:left="5040" w:hanging="360"/>
      </w:pPr>
    </w:lvl>
    <w:lvl w:ilvl="7" w:tplc="92506720" w:tentative="1">
      <w:start w:val="1"/>
      <w:numFmt w:val="lowerLetter"/>
      <w:lvlText w:val="%8."/>
      <w:lvlJc w:val="left"/>
      <w:pPr>
        <w:ind w:left="5760" w:hanging="360"/>
      </w:pPr>
    </w:lvl>
    <w:lvl w:ilvl="8" w:tplc="92506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543"/>
    <w:multiLevelType w:val="hybridMultilevel"/>
    <w:tmpl w:val="12AC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185"/>
    <w:multiLevelType w:val="multilevel"/>
    <w:tmpl w:val="72D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70E5"/>
    <w:multiLevelType w:val="multilevel"/>
    <w:tmpl w:val="9EE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F7D04"/>
    <w:multiLevelType w:val="multilevel"/>
    <w:tmpl w:val="BDA6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567FF"/>
    <w:multiLevelType w:val="hybridMultilevel"/>
    <w:tmpl w:val="56D0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56C3E"/>
    <w:multiLevelType w:val="hybridMultilevel"/>
    <w:tmpl w:val="A82E9E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CF01F3"/>
    <w:multiLevelType w:val="multilevel"/>
    <w:tmpl w:val="D61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B4D27"/>
    <w:multiLevelType w:val="multilevel"/>
    <w:tmpl w:val="43A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0F571B"/>
    <w:multiLevelType w:val="multilevel"/>
    <w:tmpl w:val="E67A7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81C23DF"/>
    <w:multiLevelType w:val="hybridMultilevel"/>
    <w:tmpl w:val="9544B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B273C9"/>
    <w:multiLevelType w:val="hybridMultilevel"/>
    <w:tmpl w:val="4FC0C9A6"/>
    <w:lvl w:ilvl="0" w:tplc="1988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4EA3"/>
    <w:multiLevelType w:val="multilevel"/>
    <w:tmpl w:val="12C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84B7B"/>
    <w:multiLevelType w:val="multilevel"/>
    <w:tmpl w:val="FC4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D458A"/>
    <w:multiLevelType w:val="multilevel"/>
    <w:tmpl w:val="EC2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84235"/>
    <w:multiLevelType w:val="multilevel"/>
    <w:tmpl w:val="671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8342B"/>
    <w:multiLevelType w:val="multilevel"/>
    <w:tmpl w:val="2E4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5"/>
  </w:num>
  <w:num w:numId="9">
    <w:abstractNumId w:val="2"/>
  </w:num>
  <w:num w:numId="10">
    <w:abstractNumId w:val="16"/>
  </w:num>
  <w:num w:numId="11">
    <w:abstractNumId w:val="4"/>
  </w:num>
  <w:num w:numId="12">
    <w:abstractNumId w:val="14"/>
  </w:num>
  <w:num w:numId="13">
    <w:abstractNumId w:val="10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5B"/>
    <w:rsid w:val="00075535"/>
    <w:rsid w:val="00094C6E"/>
    <w:rsid w:val="000B46CB"/>
    <w:rsid w:val="000C4EE9"/>
    <w:rsid w:val="000D78D5"/>
    <w:rsid w:val="000E2727"/>
    <w:rsid w:val="000E4A50"/>
    <w:rsid w:val="001561CF"/>
    <w:rsid w:val="00194511"/>
    <w:rsid w:val="001D0DBA"/>
    <w:rsid w:val="001E5947"/>
    <w:rsid w:val="001E743C"/>
    <w:rsid w:val="001F6BEE"/>
    <w:rsid w:val="002129D7"/>
    <w:rsid w:val="002603E8"/>
    <w:rsid w:val="002D778B"/>
    <w:rsid w:val="003833B3"/>
    <w:rsid w:val="003856AF"/>
    <w:rsid w:val="00413379"/>
    <w:rsid w:val="0041535B"/>
    <w:rsid w:val="0046747D"/>
    <w:rsid w:val="004B21B9"/>
    <w:rsid w:val="004C0E4A"/>
    <w:rsid w:val="004C1BB5"/>
    <w:rsid w:val="005200C9"/>
    <w:rsid w:val="0057322E"/>
    <w:rsid w:val="005F2D2A"/>
    <w:rsid w:val="005F3374"/>
    <w:rsid w:val="005F4BC5"/>
    <w:rsid w:val="00612106"/>
    <w:rsid w:val="006554AF"/>
    <w:rsid w:val="00673869"/>
    <w:rsid w:val="006A0D17"/>
    <w:rsid w:val="006B4CB2"/>
    <w:rsid w:val="006B563B"/>
    <w:rsid w:val="006B7E0B"/>
    <w:rsid w:val="006D52D4"/>
    <w:rsid w:val="00706A2A"/>
    <w:rsid w:val="007333BF"/>
    <w:rsid w:val="00735299"/>
    <w:rsid w:val="007C1E33"/>
    <w:rsid w:val="007E544F"/>
    <w:rsid w:val="008155A7"/>
    <w:rsid w:val="00826016"/>
    <w:rsid w:val="00854F6B"/>
    <w:rsid w:val="008603B9"/>
    <w:rsid w:val="0089512E"/>
    <w:rsid w:val="008A06B8"/>
    <w:rsid w:val="00906706"/>
    <w:rsid w:val="0094170E"/>
    <w:rsid w:val="009653AA"/>
    <w:rsid w:val="00985AF4"/>
    <w:rsid w:val="00997BBC"/>
    <w:rsid w:val="009B058D"/>
    <w:rsid w:val="009C5CED"/>
    <w:rsid w:val="009D6F6B"/>
    <w:rsid w:val="00A0578C"/>
    <w:rsid w:val="00A67E08"/>
    <w:rsid w:val="00A845D5"/>
    <w:rsid w:val="00A93CBF"/>
    <w:rsid w:val="00AC173F"/>
    <w:rsid w:val="00AC25AB"/>
    <w:rsid w:val="00AF5C6C"/>
    <w:rsid w:val="00B254FC"/>
    <w:rsid w:val="00B41089"/>
    <w:rsid w:val="00B6297A"/>
    <w:rsid w:val="00BA33F2"/>
    <w:rsid w:val="00BB2296"/>
    <w:rsid w:val="00BB4AE1"/>
    <w:rsid w:val="00BC4454"/>
    <w:rsid w:val="00BE3BFA"/>
    <w:rsid w:val="00C44DC8"/>
    <w:rsid w:val="00C83AB3"/>
    <w:rsid w:val="00D41050"/>
    <w:rsid w:val="00D63947"/>
    <w:rsid w:val="00D67F70"/>
    <w:rsid w:val="00DA2037"/>
    <w:rsid w:val="00DD6D42"/>
    <w:rsid w:val="00E04123"/>
    <w:rsid w:val="00E11027"/>
    <w:rsid w:val="00E233BF"/>
    <w:rsid w:val="00E23861"/>
    <w:rsid w:val="00E9280F"/>
    <w:rsid w:val="00EC2A25"/>
    <w:rsid w:val="00ED2875"/>
    <w:rsid w:val="00EE79CC"/>
    <w:rsid w:val="00EF7725"/>
    <w:rsid w:val="00F07D47"/>
    <w:rsid w:val="00F650A5"/>
    <w:rsid w:val="00F92A2E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9D49"/>
  <w15:docId w15:val="{9F064233-CBA8-4095-ABC4-6BFC5A7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C5CED"/>
  </w:style>
  <w:style w:type="paragraph" w:customStyle="1" w:styleId="c7">
    <w:name w:val="c7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CED"/>
  </w:style>
  <w:style w:type="paragraph" w:customStyle="1" w:styleId="c0">
    <w:name w:val="c0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9C5CED"/>
  </w:style>
  <w:style w:type="character" w:customStyle="1" w:styleId="c9">
    <w:name w:val="c9"/>
    <w:basedOn w:val="a0"/>
    <w:rsid w:val="009C5CED"/>
  </w:style>
  <w:style w:type="character" w:customStyle="1" w:styleId="c5">
    <w:name w:val="c5"/>
    <w:basedOn w:val="a0"/>
    <w:rsid w:val="009C5CED"/>
  </w:style>
  <w:style w:type="paragraph" w:customStyle="1" w:styleId="c6">
    <w:name w:val="c6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5C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5CED"/>
    <w:rPr>
      <w:color w:val="800080"/>
      <w:u w:val="single"/>
    </w:rPr>
  </w:style>
  <w:style w:type="paragraph" w:customStyle="1" w:styleId="c58">
    <w:name w:val="c5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CED"/>
  </w:style>
  <w:style w:type="paragraph" w:customStyle="1" w:styleId="c11">
    <w:name w:val="c11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C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C5CED"/>
  </w:style>
  <w:style w:type="character" w:customStyle="1" w:styleId="c26">
    <w:name w:val="c26"/>
    <w:basedOn w:val="a0"/>
    <w:rsid w:val="009C5CED"/>
  </w:style>
  <w:style w:type="character" w:customStyle="1" w:styleId="c13">
    <w:name w:val="c13"/>
    <w:basedOn w:val="a0"/>
    <w:rsid w:val="009C5CED"/>
  </w:style>
  <w:style w:type="character" w:customStyle="1" w:styleId="c17">
    <w:name w:val="c17"/>
    <w:basedOn w:val="a0"/>
    <w:rsid w:val="009C5CED"/>
  </w:style>
  <w:style w:type="character" w:customStyle="1" w:styleId="c61">
    <w:name w:val="c61"/>
    <w:basedOn w:val="a0"/>
    <w:rsid w:val="009C5CED"/>
  </w:style>
  <w:style w:type="character" w:customStyle="1" w:styleId="like-tooltip">
    <w:name w:val="like-tooltip"/>
    <w:basedOn w:val="a0"/>
    <w:rsid w:val="009C5CED"/>
  </w:style>
  <w:style w:type="character" w:customStyle="1" w:styleId="flag-throbber">
    <w:name w:val="flag-throbber"/>
    <w:basedOn w:val="a0"/>
    <w:rsid w:val="009C5CED"/>
  </w:style>
  <w:style w:type="character" w:customStyle="1" w:styleId="ya-share2badge">
    <w:name w:val="ya-share2__badge"/>
    <w:basedOn w:val="a0"/>
    <w:rsid w:val="009C5CED"/>
  </w:style>
  <w:style w:type="character" w:customStyle="1" w:styleId="ya-share2icon">
    <w:name w:val="ya-share2__icon"/>
    <w:basedOn w:val="a0"/>
    <w:rsid w:val="009C5CED"/>
  </w:style>
  <w:style w:type="paragraph" w:styleId="a5">
    <w:name w:val="List Paragraph"/>
    <w:basedOn w:val="a"/>
    <w:uiPriority w:val="34"/>
    <w:qFormat/>
    <w:rsid w:val="00DA20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0C9"/>
  </w:style>
  <w:style w:type="paragraph" w:styleId="a8">
    <w:name w:val="footer"/>
    <w:basedOn w:val="a"/>
    <w:link w:val="a9"/>
    <w:uiPriority w:val="99"/>
    <w:unhideWhenUsed/>
    <w:rsid w:val="0052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0C9"/>
  </w:style>
  <w:style w:type="paragraph" w:styleId="aa">
    <w:name w:val="Normal (Web)"/>
    <w:basedOn w:val="a"/>
    <w:uiPriority w:val="99"/>
    <w:unhideWhenUsed/>
    <w:rsid w:val="00AF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AF5C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5C6C"/>
  </w:style>
  <w:style w:type="paragraph" w:customStyle="1" w:styleId="msonospacing0">
    <w:name w:val="msonospacing"/>
    <w:rsid w:val="007E544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6D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38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673869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C1BB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6016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26016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E2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0E2727"/>
    <w:pPr>
      <w:widowControl w:val="0"/>
      <w:autoSpaceDE w:val="0"/>
      <w:autoSpaceDN w:val="0"/>
      <w:spacing w:after="0" w:line="240" w:lineRule="auto"/>
      <w:ind w:left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0E27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10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509364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ECC9-1542-4A29-B5A2-C47AEF8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63school</cp:lastModifiedBy>
  <cp:revision>13</cp:revision>
  <cp:lastPrinted>2023-10-24T09:30:00Z</cp:lastPrinted>
  <dcterms:created xsi:type="dcterms:W3CDTF">2021-12-13T12:16:00Z</dcterms:created>
  <dcterms:modified xsi:type="dcterms:W3CDTF">2023-10-27T07:36:00Z</dcterms:modified>
</cp:coreProperties>
</file>